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A6C" w:rsidRDefault="00EE1A6C" w:rsidP="00EE1A6C">
      <w:pPr>
        <w:ind w:left="142" w:right="-104"/>
        <w:jc w:val="center"/>
        <w:rPr>
          <w:b/>
          <w:sz w:val="24"/>
          <w:szCs w:val="24"/>
        </w:rPr>
      </w:pPr>
      <w:r w:rsidRPr="00EE1A6C">
        <w:rPr>
          <w:b/>
          <w:sz w:val="24"/>
          <w:szCs w:val="24"/>
        </w:rPr>
        <w:t xml:space="preserve">Извещение </w:t>
      </w:r>
      <w:r w:rsidR="003B7506">
        <w:rPr>
          <w:b/>
          <w:sz w:val="24"/>
          <w:szCs w:val="24"/>
        </w:rPr>
        <w:t>№</w:t>
      </w:r>
      <w:r w:rsidR="003B7506" w:rsidRPr="003B7506">
        <w:rPr>
          <w:b/>
          <w:sz w:val="24"/>
          <w:szCs w:val="24"/>
        </w:rPr>
        <w:t>290622/0037866/46</w:t>
      </w:r>
      <w:r w:rsidR="003B7506">
        <w:rPr>
          <w:b/>
          <w:sz w:val="24"/>
          <w:szCs w:val="24"/>
        </w:rPr>
        <w:t xml:space="preserve"> от 29.06.2022г.</w:t>
      </w:r>
      <w:bookmarkStart w:id="0" w:name="_GoBack"/>
      <w:bookmarkEnd w:id="0"/>
    </w:p>
    <w:p w:rsidR="00EE1A6C" w:rsidRPr="00EE1A6C" w:rsidRDefault="00EE1A6C" w:rsidP="00EE1A6C">
      <w:pPr>
        <w:ind w:left="142" w:right="-104"/>
        <w:jc w:val="center"/>
        <w:rPr>
          <w:b/>
          <w:bCs/>
          <w:sz w:val="24"/>
          <w:szCs w:val="24"/>
        </w:rPr>
      </w:pPr>
      <w:r w:rsidRPr="00EE1A6C">
        <w:rPr>
          <w:b/>
          <w:sz w:val="24"/>
          <w:szCs w:val="24"/>
        </w:rPr>
        <w:t>о проведен</w:t>
      </w:r>
      <w:proofErr w:type="gramStart"/>
      <w:r w:rsidRPr="00EE1A6C">
        <w:rPr>
          <w:b/>
          <w:sz w:val="24"/>
          <w:szCs w:val="24"/>
        </w:rPr>
        <w:t>ии ау</w:t>
      </w:r>
      <w:proofErr w:type="gramEnd"/>
      <w:r w:rsidRPr="00EE1A6C">
        <w:rPr>
          <w:b/>
          <w:sz w:val="24"/>
          <w:szCs w:val="24"/>
        </w:rPr>
        <w:t>кционов</w:t>
      </w:r>
      <w:r w:rsidRPr="00EE1A6C">
        <w:rPr>
          <w:sz w:val="24"/>
          <w:szCs w:val="24"/>
        </w:rPr>
        <w:t xml:space="preserve"> </w:t>
      </w:r>
      <w:r w:rsidRPr="00EE1A6C">
        <w:rPr>
          <w:b/>
          <w:bCs/>
          <w:sz w:val="24"/>
          <w:szCs w:val="24"/>
        </w:rPr>
        <w:t>на право заключения договора аренды земельного участка</w:t>
      </w:r>
    </w:p>
    <w:p w:rsidR="00EE1A6C" w:rsidRPr="00EE1A6C" w:rsidRDefault="00EE1A6C" w:rsidP="00EE1A6C">
      <w:pPr>
        <w:ind w:left="142" w:right="-104"/>
        <w:jc w:val="center"/>
        <w:rPr>
          <w:b/>
          <w:sz w:val="24"/>
          <w:szCs w:val="24"/>
        </w:rPr>
      </w:pPr>
    </w:p>
    <w:p w:rsidR="00EE1A6C" w:rsidRPr="00EE1A6C" w:rsidRDefault="00EE1A6C" w:rsidP="00EE1A6C">
      <w:pPr>
        <w:autoSpaceDE w:val="0"/>
        <w:autoSpaceDN w:val="0"/>
        <w:adjustRightInd w:val="0"/>
        <w:ind w:right="-104" w:firstLine="708"/>
        <w:jc w:val="both"/>
        <w:rPr>
          <w:sz w:val="24"/>
          <w:szCs w:val="24"/>
        </w:rPr>
      </w:pPr>
      <w:proofErr w:type="gramStart"/>
      <w:r w:rsidRPr="00EE1A6C">
        <w:rPr>
          <w:sz w:val="24"/>
          <w:szCs w:val="24"/>
        </w:rPr>
        <w:t>В соответствии с приказом отдела по Белебеевскому району и городу Белебею Управления по работе с территориальными отделами и взаимодействию с органами местного самоуправления Министерство земельных и имущественных отношений Республики Башкортостан о проведении аукциона на право заключения договора аренды земельного участка от 21.06.2022г. №М04-05-46-П-17219, организатор аукциона Министерство земельных и имущественных отношений Республики Башкортостан объявляет открытый по составу участников и предложений</w:t>
      </w:r>
      <w:proofErr w:type="gramEnd"/>
      <w:r w:rsidRPr="00EE1A6C">
        <w:rPr>
          <w:sz w:val="24"/>
          <w:szCs w:val="24"/>
        </w:rPr>
        <w:t xml:space="preserve"> о цене аукцион на право заключения договора аренды земельного участка (лота):</w:t>
      </w:r>
    </w:p>
    <w:p w:rsidR="00EE1A6C" w:rsidRPr="00EE1A6C" w:rsidRDefault="00EE1A6C" w:rsidP="00EE1A6C">
      <w:pPr>
        <w:autoSpaceDE w:val="0"/>
        <w:autoSpaceDN w:val="0"/>
        <w:adjustRightInd w:val="0"/>
        <w:ind w:right="-104" w:firstLine="708"/>
        <w:jc w:val="both"/>
        <w:rPr>
          <w:sz w:val="24"/>
          <w:szCs w:val="24"/>
        </w:rPr>
      </w:pPr>
    </w:p>
    <w:p w:rsidR="00EE1A6C" w:rsidRPr="00EE1A6C" w:rsidRDefault="00EE1A6C" w:rsidP="00EE1A6C">
      <w:pPr>
        <w:autoSpaceDE w:val="0"/>
        <w:autoSpaceDN w:val="0"/>
        <w:adjustRightInd w:val="0"/>
        <w:ind w:right="-104"/>
        <w:jc w:val="both"/>
        <w:rPr>
          <w:b/>
          <w:bCs/>
          <w:sz w:val="24"/>
          <w:szCs w:val="24"/>
        </w:rPr>
      </w:pPr>
      <w:r w:rsidRPr="00EE1A6C">
        <w:rPr>
          <w:b/>
          <w:bCs/>
          <w:sz w:val="24"/>
          <w:szCs w:val="24"/>
        </w:rPr>
        <w:t>Лот №1</w:t>
      </w:r>
    </w:p>
    <w:tbl>
      <w:tblPr>
        <w:tblW w:w="9885" w:type="dxa"/>
        <w:tblInd w:w="146" w:type="dxa"/>
        <w:tblLayout w:type="fixed"/>
        <w:tblLook w:val="0000" w:firstRow="0" w:lastRow="0" w:firstColumn="0" w:lastColumn="0" w:noHBand="0" w:noVBand="0"/>
      </w:tblPr>
      <w:tblGrid>
        <w:gridCol w:w="3535"/>
        <w:gridCol w:w="6350"/>
      </w:tblGrid>
      <w:tr w:rsidR="00EE1A6C" w:rsidRPr="00EE1A6C" w:rsidTr="0059794C">
        <w:trPr>
          <w:trHeight w:val="191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Наименование предмета аукциона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Право заключения договора аренды земельного участка</w:t>
            </w:r>
          </w:p>
        </w:tc>
      </w:tr>
      <w:tr w:rsidR="00EE1A6C" w:rsidRPr="00EE1A6C" w:rsidTr="0059794C">
        <w:trPr>
          <w:trHeight w:val="191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 xml:space="preserve">Категория земель           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населенных пунктов</w:t>
            </w:r>
          </w:p>
        </w:tc>
      </w:tr>
      <w:tr w:rsidR="00EE1A6C" w:rsidRPr="00EE1A6C" w:rsidTr="0059794C">
        <w:trPr>
          <w:trHeight w:val="383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Местонахождение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kern w:val="16"/>
                <w:sz w:val="24"/>
                <w:szCs w:val="24"/>
              </w:rPr>
            </w:pPr>
            <w:r w:rsidRPr="00EE1A6C">
              <w:rPr>
                <w:bCs/>
                <w:color w:val="000000"/>
                <w:sz w:val="24"/>
                <w:szCs w:val="24"/>
              </w:rPr>
              <w:t xml:space="preserve">Республика Башкортостан, Белебеевский район, </w:t>
            </w:r>
            <w:proofErr w:type="spellStart"/>
            <w:r w:rsidRPr="00EE1A6C">
              <w:rPr>
                <w:bCs/>
                <w:color w:val="000000"/>
                <w:sz w:val="24"/>
                <w:szCs w:val="24"/>
              </w:rPr>
              <w:t>р.п</w:t>
            </w:r>
            <w:proofErr w:type="gramStart"/>
            <w:r w:rsidRPr="00EE1A6C">
              <w:rPr>
                <w:bCs/>
                <w:color w:val="000000"/>
                <w:sz w:val="24"/>
                <w:szCs w:val="24"/>
              </w:rPr>
              <w:t>.П</w:t>
            </w:r>
            <w:proofErr w:type="gramEnd"/>
            <w:r w:rsidRPr="00EE1A6C">
              <w:rPr>
                <w:bCs/>
                <w:color w:val="000000"/>
                <w:sz w:val="24"/>
                <w:szCs w:val="24"/>
              </w:rPr>
              <w:t>риютово</w:t>
            </w:r>
            <w:proofErr w:type="spellEnd"/>
            <w:r w:rsidRPr="00EE1A6C"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E1A6C">
              <w:rPr>
                <w:bCs/>
                <w:color w:val="000000"/>
                <w:sz w:val="24"/>
                <w:szCs w:val="24"/>
              </w:rPr>
              <w:t>ул.Комсомольская</w:t>
            </w:r>
            <w:proofErr w:type="spellEnd"/>
            <w:r w:rsidRPr="00EE1A6C">
              <w:rPr>
                <w:bCs/>
                <w:color w:val="000000"/>
                <w:sz w:val="24"/>
                <w:szCs w:val="24"/>
              </w:rPr>
              <w:t>, д.15А</w:t>
            </w:r>
          </w:p>
        </w:tc>
      </w:tr>
      <w:tr w:rsidR="00EE1A6C" w:rsidRPr="00EE1A6C" w:rsidTr="0059794C">
        <w:trPr>
          <w:trHeight w:val="441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rFonts w:eastAsia="Arial"/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Кадастровый номер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A6C" w:rsidRPr="00EE1A6C" w:rsidRDefault="00EE1A6C" w:rsidP="0059794C">
            <w:pPr>
              <w:suppressAutoHyphens/>
              <w:textAlignment w:val="baseline"/>
              <w:rPr>
                <w:rFonts w:eastAsia="Arial"/>
                <w:kern w:val="3"/>
                <w:sz w:val="24"/>
                <w:szCs w:val="24"/>
                <w:lang w:eastAsia="zh-CN"/>
              </w:rPr>
            </w:pPr>
            <w:r w:rsidRPr="00EE1A6C">
              <w:rPr>
                <w:bCs/>
                <w:color w:val="000000"/>
                <w:sz w:val="24"/>
                <w:szCs w:val="24"/>
              </w:rPr>
              <w:t>02:63:021002:198</w:t>
            </w:r>
          </w:p>
        </w:tc>
      </w:tr>
      <w:tr w:rsidR="00EE1A6C" w:rsidRPr="00EE1A6C" w:rsidTr="0059794C">
        <w:trPr>
          <w:trHeight w:val="383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Площадь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EE1A6C">
              <w:rPr>
                <w:rFonts w:eastAsia="Arial"/>
                <w:sz w:val="24"/>
                <w:szCs w:val="24"/>
                <w:lang w:eastAsia="ar-SA"/>
              </w:rPr>
              <w:t>925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rFonts w:eastAsia="Arial"/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Вид разрешенного использования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kern w:val="16"/>
                <w:sz w:val="24"/>
                <w:szCs w:val="24"/>
              </w:rPr>
            </w:pPr>
            <w:proofErr w:type="gramStart"/>
            <w:r w:rsidRPr="00EE1A6C">
              <w:rPr>
                <w:bCs/>
                <w:color w:val="000000"/>
                <w:sz w:val="24"/>
                <w:szCs w:val="24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Срок аренды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kern w:val="16"/>
                <w:sz w:val="24"/>
                <w:szCs w:val="24"/>
                <w:highlight w:val="yellow"/>
              </w:rPr>
            </w:pPr>
            <w:r w:rsidRPr="00EE1A6C">
              <w:rPr>
                <w:kern w:val="16"/>
                <w:sz w:val="24"/>
                <w:szCs w:val="24"/>
              </w:rPr>
              <w:t>4 года 10 месяцев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Наименование органа, принявшего решение о проведен</w:t>
            </w:r>
            <w:proofErr w:type="gramStart"/>
            <w:r w:rsidRPr="00EE1A6C">
              <w:rPr>
                <w:sz w:val="24"/>
                <w:szCs w:val="24"/>
                <w:lang w:eastAsia="ar-SA"/>
              </w:rPr>
              <w:t>ии ау</w:t>
            </w:r>
            <w:proofErr w:type="gramEnd"/>
            <w:r w:rsidRPr="00EE1A6C">
              <w:rPr>
                <w:sz w:val="24"/>
                <w:szCs w:val="24"/>
                <w:lang w:eastAsia="ar-SA"/>
              </w:rPr>
              <w:t>кциона, и организатора аукциона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EE1A6C">
              <w:rPr>
                <w:rFonts w:eastAsia="Arial"/>
                <w:sz w:val="24"/>
                <w:szCs w:val="24"/>
                <w:lang w:eastAsia="ar-SA"/>
              </w:rPr>
              <w:t xml:space="preserve">Отдел </w:t>
            </w:r>
            <w:r w:rsidRPr="00EE1A6C">
              <w:rPr>
                <w:sz w:val="24"/>
                <w:szCs w:val="24"/>
              </w:rPr>
              <w:t xml:space="preserve">по Белебеевскому району и городу Белебею Управления по работе с территориальными отделами и взаимодействию с органами местного самоуправления Министерства земельных и </w:t>
            </w:r>
            <w:proofErr w:type="gramStart"/>
            <w:r w:rsidRPr="00EE1A6C">
              <w:rPr>
                <w:sz w:val="24"/>
                <w:szCs w:val="24"/>
              </w:rPr>
              <w:t>имущественных</w:t>
            </w:r>
            <w:proofErr w:type="gramEnd"/>
            <w:r w:rsidRPr="00EE1A6C">
              <w:rPr>
                <w:sz w:val="24"/>
                <w:szCs w:val="24"/>
              </w:rPr>
              <w:t xml:space="preserve"> отношений Республики Башкортостан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</w:rPr>
              <w:t>Место, дата, время  проведения аукциона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EE1A6C">
              <w:rPr>
                <w:kern w:val="3"/>
                <w:sz w:val="24"/>
                <w:szCs w:val="24"/>
                <w:lang w:eastAsia="zh-CN"/>
              </w:rPr>
              <w:t>РБ, г.Белебей, ул.Красная, д.116</w:t>
            </w:r>
          </w:p>
          <w:p w:rsidR="00EE1A6C" w:rsidRPr="00EE1A6C" w:rsidRDefault="00EE1A6C" w:rsidP="0059794C">
            <w:pPr>
              <w:suppressAutoHyphens/>
              <w:jc w:val="both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EE1A6C">
              <w:rPr>
                <w:b/>
                <w:kern w:val="3"/>
                <w:sz w:val="24"/>
                <w:szCs w:val="24"/>
                <w:lang w:eastAsia="zh-CN"/>
              </w:rPr>
              <w:t>02.08.2022г.</w:t>
            </w:r>
            <w:r w:rsidRPr="00EE1A6C">
              <w:rPr>
                <w:kern w:val="3"/>
                <w:sz w:val="24"/>
                <w:szCs w:val="24"/>
                <w:lang w:eastAsia="zh-CN"/>
              </w:rPr>
              <w:t xml:space="preserve"> в </w:t>
            </w:r>
            <w:r w:rsidRPr="00EE1A6C">
              <w:rPr>
                <w:b/>
                <w:kern w:val="3"/>
                <w:sz w:val="24"/>
                <w:szCs w:val="24"/>
                <w:u w:val="single"/>
                <w:lang w:eastAsia="zh-CN"/>
              </w:rPr>
              <w:t>11</w:t>
            </w:r>
            <w:r w:rsidRPr="00EE1A6C">
              <w:rPr>
                <w:kern w:val="3"/>
                <w:sz w:val="24"/>
                <w:szCs w:val="24"/>
                <w:lang w:eastAsia="zh-CN"/>
              </w:rPr>
              <w:t xml:space="preserve"> ч. </w:t>
            </w:r>
            <w:r w:rsidRPr="00EE1A6C">
              <w:rPr>
                <w:b/>
                <w:kern w:val="3"/>
                <w:sz w:val="24"/>
                <w:szCs w:val="24"/>
                <w:u w:val="single"/>
                <w:lang w:eastAsia="zh-CN"/>
              </w:rPr>
              <w:t>00</w:t>
            </w:r>
            <w:r w:rsidRPr="00EE1A6C">
              <w:rPr>
                <w:kern w:val="3"/>
                <w:sz w:val="24"/>
                <w:szCs w:val="24"/>
                <w:lang w:eastAsia="zh-CN"/>
              </w:rPr>
              <w:t xml:space="preserve"> м.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Порядок проведения аукциона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EE1A6C">
              <w:rPr>
                <w:kern w:val="3"/>
                <w:sz w:val="24"/>
                <w:szCs w:val="24"/>
                <w:lang w:eastAsia="zh-CN"/>
              </w:rPr>
              <w:t>Путем пошагового объявления цены участникам аукциона</w:t>
            </w:r>
          </w:p>
        </w:tc>
      </w:tr>
      <w:tr w:rsidR="00EE1A6C" w:rsidRPr="00EE1A6C" w:rsidTr="0059794C">
        <w:trPr>
          <w:trHeight w:val="1396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Порядок приема заявки на участие в аукционе, адрес места приёма заявки на участие в аукционе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jc w:val="both"/>
              <w:rPr>
                <w:kern w:val="3"/>
                <w:sz w:val="24"/>
                <w:szCs w:val="24"/>
                <w:lang w:eastAsia="zh-CN"/>
              </w:rPr>
            </w:pPr>
            <w:r w:rsidRPr="00EE1A6C">
              <w:rPr>
                <w:sz w:val="24"/>
                <w:szCs w:val="24"/>
              </w:rPr>
              <w:t xml:space="preserve">Заявки с прилагаемыми к ним документами принимаются организатором аукциона по рабочим дням с 09:00 до 18:00 (по местному времени) по адресу: РБ, </w:t>
            </w:r>
            <w:r w:rsidRPr="00EE1A6C">
              <w:rPr>
                <w:kern w:val="3"/>
                <w:sz w:val="24"/>
                <w:szCs w:val="24"/>
                <w:lang w:eastAsia="zh-CN"/>
              </w:rPr>
              <w:t>ул.Красная, д.116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Дата и время начала приема заявок на участие в аукционе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A6C" w:rsidRPr="00EE1A6C" w:rsidRDefault="00EE1A6C" w:rsidP="0059794C">
            <w:pPr>
              <w:rPr>
                <w:sz w:val="24"/>
                <w:szCs w:val="24"/>
              </w:rPr>
            </w:pPr>
            <w:r w:rsidRPr="00EE1A6C">
              <w:rPr>
                <w:b/>
                <w:kern w:val="3"/>
                <w:sz w:val="24"/>
                <w:szCs w:val="24"/>
                <w:lang w:eastAsia="zh-CN"/>
              </w:rPr>
              <w:t>30.06.</w:t>
            </w:r>
            <w:r w:rsidRPr="00EE1A6C">
              <w:rPr>
                <w:b/>
                <w:sz w:val="24"/>
                <w:szCs w:val="24"/>
              </w:rPr>
              <w:t>2022г</w:t>
            </w:r>
            <w:r w:rsidRPr="00EE1A6C">
              <w:rPr>
                <w:sz w:val="24"/>
                <w:szCs w:val="24"/>
              </w:rPr>
              <w:t xml:space="preserve">. </w:t>
            </w:r>
            <w:r w:rsidRPr="00EE1A6C">
              <w:rPr>
                <w:b/>
                <w:sz w:val="24"/>
                <w:szCs w:val="24"/>
                <w:u w:val="single"/>
              </w:rPr>
              <w:t>09</w:t>
            </w:r>
            <w:r w:rsidRPr="00EE1A6C">
              <w:rPr>
                <w:sz w:val="24"/>
                <w:szCs w:val="24"/>
              </w:rPr>
              <w:t xml:space="preserve"> ч. </w:t>
            </w:r>
            <w:r w:rsidRPr="00EE1A6C">
              <w:rPr>
                <w:b/>
                <w:sz w:val="24"/>
                <w:szCs w:val="24"/>
                <w:u w:val="single"/>
              </w:rPr>
              <w:t>00</w:t>
            </w:r>
            <w:r w:rsidRPr="00EE1A6C">
              <w:rPr>
                <w:sz w:val="24"/>
                <w:szCs w:val="24"/>
              </w:rPr>
              <w:t xml:space="preserve"> м.</w:t>
            </w:r>
          </w:p>
          <w:p w:rsidR="00EE1A6C" w:rsidRPr="00EE1A6C" w:rsidRDefault="00EE1A6C" w:rsidP="0059794C">
            <w:pPr>
              <w:rPr>
                <w:sz w:val="24"/>
                <w:szCs w:val="24"/>
              </w:rPr>
            </w:pP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Дата и время окончания приёма заявок на участие в аукционе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A6C" w:rsidRPr="00EE1A6C" w:rsidRDefault="00EE1A6C" w:rsidP="0059794C">
            <w:pPr>
              <w:rPr>
                <w:sz w:val="24"/>
                <w:szCs w:val="24"/>
              </w:rPr>
            </w:pPr>
            <w:r w:rsidRPr="00EE1A6C">
              <w:rPr>
                <w:b/>
                <w:kern w:val="3"/>
                <w:sz w:val="24"/>
                <w:szCs w:val="24"/>
                <w:lang w:eastAsia="zh-CN"/>
              </w:rPr>
              <w:t>28.07.</w:t>
            </w:r>
            <w:r w:rsidRPr="00EE1A6C">
              <w:rPr>
                <w:b/>
                <w:sz w:val="24"/>
                <w:szCs w:val="24"/>
              </w:rPr>
              <w:t>2022г.</w:t>
            </w:r>
            <w:r w:rsidRPr="00EE1A6C">
              <w:rPr>
                <w:sz w:val="24"/>
                <w:szCs w:val="24"/>
              </w:rPr>
              <w:t xml:space="preserve"> </w:t>
            </w:r>
            <w:r w:rsidRPr="00EE1A6C">
              <w:rPr>
                <w:b/>
                <w:sz w:val="24"/>
                <w:szCs w:val="24"/>
                <w:u w:val="single"/>
              </w:rPr>
              <w:t>18</w:t>
            </w:r>
            <w:r w:rsidRPr="00EE1A6C">
              <w:rPr>
                <w:sz w:val="24"/>
                <w:szCs w:val="24"/>
              </w:rPr>
              <w:t xml:space="preserve"> ч. </w:t>
            </w:r>
            <w:r w:rsidRPr="00EE1A6C">
              <w:rPr>
                <w:b/>
                <w:sz w:val="24"/>
                <w:szCs w:val="24"/>
                <w:u w:val="single"/>
              </w:rPr>
              <w:t>00</w:t>
            </w:r>
            <w:r w:rsidRPr="00EE1A6C">
              <w:rPr>
                <w:sz w:val="24"/>
                <w:szCs w:val="24"/>
              </w:rPr>
              <w:t xml:space="preserve"> м.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 xml:space="preserve">Форма подачи </w:t>
            </w:r>
          </w:p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предложений о цене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jc w:val="both"/>
              <w:rPr>
                <w:sz w:val="24"/>
                <w:szCs w:val="24"/>
              </w:rPr>
            </w:pPr>
            <w:proofErr w:type="gramStart"/>
            <w:r w:rsidRPr="00EE1A6C">
              <w:rPr>
                <w:sz w:val="24"/>
                <w:szCs w:val="24"/>
              </w:rPr>
              <w:t>Открытая</w:t>
            </w:r>
            <w:proofErr w:type="gramEnd"/>
            <w:r w:rsidRPr="00EE1A6C">
              <w:rPr>
                <w:sz w:val="24"/>
                <w:szCs w:val="24"/>
              </w:rPr>
              <w:t xml:space="preserve"> по форме подачи предложений о размере арендной платы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Кадастровая стоимость земельного участка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jc w:val="both"/>
              <w:rPr>
                <w:sz w:val="24"/>
                <w:szCs w:val="24"/>
              </w:rPr>
            </w:pPr>
            <w:r w:rsidRPr="00EE1A6C">
              <w:rPr>
                <w:sz w:val="24"/>
                <w:szCs w:val="24"/>
              </w:rPr>
              <w:t>1 567 671 рубль 50 копеек (Один миллион пятьсот шестьдесят семь тысяч шестьсот семьдесят один рубль 50 копеек)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 xml:space="preserve">Начальный размер </w:t>
            </w:r>
          </w:p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арендной платы (в год)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EE1A6C">
              <w:rPr>
                <w:kern w:val="3"/>
                <w:sz w:val="24"/>
                <w:szCs w:val="24"/>
                <w:lang w:eastAsia="zh-CN"/>
              </w:rPr>
              <w:t>246 000 рублей 00 копеек (Двести сорок шесть тысяч рублей 00 копеек) (</w:t>
            </w:r>
            <w:r w:rsidRPr="00EE1A6C">
              <w:rPr>
                <w:rFonts w:eastAsia="Calibri"/>
                <w:sz w:val="24"/>
                <w:szCs w:val="24"/>
                <w:lang w:eastAsia="en-US"/>
              </w:rPr>
              <w:t>отчет об оценке №22-71 от 11.05.2022 года)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Задаток для участия в торгах в форме аукциона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EE1A6C">
              <w:rPr>
                <w:kern w:val="3"/>
                <w:sz w:val="24"/>
                <w:szCs w:val="24"/>
                <w:lang w:eastAsia="zh-CN"/>
              </w:rPr>
              <w:t>246 000 рублей 00 копеек (Двести сорок шесть тысяч рублей 00 копеек) (100% от начального годового размера арендной платы земельного участка)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Шаг аукциона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textAlignment w:val="baseline"/>
              <w:rPr>
                <w:kern w:val="3"/>
                <w:sz w:val="24"/>
                <w:szCs w:val="24"/>
                <w:lang w:eastAsia="zh-CN"/>
              </w:rPr>
            </w:pPr>
            <w:r w:rsidRPr="00EE1A6C">
              <w:rPr>
                <w:kern w:val="3"/>
                <w:sz w:val="24"/>
                <w:szCs w:val="24"/>
                <w:lang w:eastAsia="zh-CN"/>
              </w:rPr>
              <w:t>7 380 рублей 00 копеек (Семь тысяч триста восемьдесят рублей 00 копеек) (3% от начального годового размера арендной платы земельного участка)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Порядок внесения и возврат задатка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jc w:val="both"/>
              <w:rPr>
                <w:kern w:val="3"/>
                <w:sz w:val="24"/>
                <w:szCs w:val="24"/>
                <w:lang w:eastAsia="zh-CN"/>
              </w:rPr>
            </w:pPr>
            <w:r w:rsidRPr="00EE1A6C">
              <w:rPr>
                <w:sz w:val="24"/>
                <w:szCs w:val="24"/>
              </w:rPr>
              <w:t xml:space="preserve">Предоставление документа, подтверждающего внесение задатка, признается заключением соглашения о задатке. </w:t>
            </w:r>
            <w:r w:rsidRPr="00EE1A6C">
              <w:rPr>
                <w:sz w:val="24"/>
                <w:szCs w:val="24"/>
              </w:rPr>
              <w:lastRenderedPageBreak/>
              <w:t>Претенденту, не допущенному к участию в аукционе, внесенный задаток возвращается в течение трех банковских дней со дня оформления протокола. Внесенный победителем аукциона задаток засчитывается в счет оплаты годовой арендной платы. Участникам аукциона, за исключением его победителя, задаток возвращается в течение трех банковских дней со дня подведения итогов аукциона путем перечисления денежных средств на расчетный счет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lastRenderedPageBreak/>
              <w:t>Обременения на земельный участок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jc w:val="both"/>
              <w:rPr>
                <w:sz w:val="24"/>
                <w:szCs w:val="24"/>
              </w:rPr>
            </w:pPr>
            <w:r w:rsidRPr="00EE1A6C">
              <w:rPr>
                <w:sz w:val="24"/>
                <w:szCs w:val="24"/>
              </w:rPr>
              <w:t>Земельный участок свободен от прав третьих лиц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</w:rPr>
              <w:t>Ограничения использования земельного участка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jc w:val="both"/>
              <w:rPr>
                <w:sz w:val="24"/>
                <w:szCs w:val="24"/>
              </w:rPr>
            </w:pPr>
            <w:r w:rsidRPr="00EE1A6C">
              <w:rPr>
                <w:sz w:val="24"/>
                <w:szCs w:val="24"/>
              </w:rPr>
              <w:t>отсутствует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</w:rPr>
            </w:pPr>
            <w:r w:rsidRPr="00EE1A6C">
              <w:rPr>
                <w:sz w:val="24"/>
                <w:szCs w:val="24"/>
              </w:rPr>
              <w:t>Условия использования земельного участка,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jc w:val="both"/>
              <w:rPr>
                <w:sz w:val="24"/>
                <w:szCs w:val="24"/>
              </w:rPr>
            </w:pPr>
            <w:r w:rsidRPr="00EE1A6C">
              <w:rPr>
                <w:sz w:val="24"/>
                <w:szCs w:val="24"/>
              </w:rPr>
              <w:t>Использовать земельный участок в соответствии с разрешенным видом использования земельного участка</w:t>
            </w:r>
          </w:p>
        </w:tc>
      </w:tr>
      <w:tr w:rsidR="00EE1A6C" w:rsidRPr="00EE1A6C" w:rsidTr="0059794C"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rPr>
                <w:sz w:val="24"/>
                <w:szCs w:val="24"/>
              </w:rPr>
            </w:pPr>
            <w:r w:rsidRPr="00EE1A6C">
              <w:rPr>
                <w:sz w:val="24"/>
                <w:szCs w:val="24"/>
              </w:rPr>
              <w:t>Территориальная зона земельного участка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A6C" w:rsidRPr="00EE1A6C" w:rsidRDefault="00EE1A6C" w:rsidP="0059794C">
            <w:pPr>
              <w:tabs>
                <w:tab w:val="left" w:pos="1536"/>
              </w:tabs>
              <w:ind w:right="-104"/>
              <w:jc w:val="both"/>
              <w:rPr>
                <w:kern w:val="16"/>
                <w:sz w:val="24"/>
                <w:szCs w:val="24"/>
                <w:highlight w:val="yellow"/>
              </w:rPr>
            </w:pPr>
            <w:r w:rsidRPr="00EE1A6C">
              <w:rPr>
                <w:sz w:val="24"/>
                <w:szCs w:val="24"/>
              </w:rPr>
              <w:t>Земельный участок расположен в территориальной зоне    ОД – зона размещение объектов капитального строительства в целях обеспечения удовлетворения бытовых, социальных и духовых потребностей человека</w:t>
            </w:r>
          </w:p>
        </w:tc>
      </w:tr>
      <w:tr w:rsidR="00EE1A6C" w:rsidRPr="00EE1A6C" w:rsidTr="0059794C">
        <w:tc>
          <w:tcPr>
            <w:tcW w:w="3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  <w:lang w:eastAsia="ar-SA"/>
              </w:rPr>
              <w:t>Максимально и (или) минимально допустимые параметры разрешенного строительства объекта капитального строительства**</w:t>
            </w:r>
          </w:p>
        </w:tc>
        <w:tc>
          <w:tcPr>
            <w:tcW w:w="6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sz w:val="24"/>
                <w:szCs w:val="24"/>
              </w:rPr>
            </w:pPr>
            <w:r w:rsidRPr="00EE1A6C">
              <w:rPr>
                <w:sz w:val="24"/>
                <w:szCs w:val="24"/>
              </w:rPr>
              <w:t>Территориальные зоны – ОД;</w:t>
            </w:r>
          </w:p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sz w:val="24"/>
                <w:szCs w:val="24"/>
              </w:rPr>
            </w:pPr>
            <w:r w:rsidRPr="00EE1A6C">
              <w:rPr>
                <w:sz w:val="24"/>
                <w:szCs w:val="24"/>
              </w:rPr>
              <w:t>Минимальная площадь – 0,06 га;</w:t>
            </w:r>
          </w:p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bCs/>
                <w:sz w:val="24"/>
                <w:szCs w:val="24"/>
              </w:rPr>
            </w:pPr>
            <w:r w:rsidRPr="00EE1A6C">
              <w:rPr>
                <w:bCs/>
                <w:sz w:val="24"/>
                <w:szCs w:val="24"/>
              </w:rPr>
              <w:t>Максимальная площадь земельного участка – НР;</w:t>
            </w:r>
          </w:p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bCs/>
                <w:sz w:val="24"/>
                <w:szCs w:val="24"/>
              </w:rPr>
            </w:pPr>
            <w:r w:rsidRPr="00EE1A6C">
              <w:rPr>
                <w:bCs/>
                <w:sz w:val="24"/>
                <w:szCs w:val="24"/>
              </w:rPr>
              <w:t>Ширина участка по лицевой границе, минимальная/максимальная  – 10 м/НР;</w:t>
            </w:r>
          </w:p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bCs/>
                <w:sz w:val="24"/>
                <w:szCs w:val="24"/>
              </w:rPr>
            </w:pPr>
            <w:r w:rsidRPr="00EE1A6C">
              <w:rPr>
                <w:bCs/>
                <w:sz w:val="24"/>
                <w:szCs w:val="24"/>
              </w:rPr>
              <w:t>Ширина участка по глубине, минимальная/максимальная  – 21,5 м/НР;</w:t>
            </w:r>
          </w:p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bCs/>
                <w:sz w:val="24"/>
                <w:szCs w:val="24"/>
              </w:rPr>
            </w:pPr>
            <w:r w:rsidRPr="00EE1A6C">
              <w:rPr>
                <w:bCs/>
                <w:sz w:val="24"/>
                <w:szCs w:val="24"/>
              </w:rPr>
              <w:t>Максимальное количество наземных полных этажей – 4;</w:t>
            </w:r>
          </w:p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bCs/>
                <w:sz w:val="24"/>
                <w:szCs w:val="24"/>
              </w:rPr>
            </w:pPr>
            <w:r w:rsidRPr="00EE1A6C">
              <w:rPr>
                <w:bCs/>
                <w:sz w:val="24"/>
                <w:szCs w:val="24"/>
              </w:rPr>
              <w:t>Минимальный отступ от красной линии – 6 м;</w:t>
            </w:r>
          </w:p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bCs/>
                <w:sz w:val="24"/>
                <w:szCs w:val="24"/>
              </w:rPr>
            </w:pPr>
            <w:r w:rsidRPr="00EE1A6C">
              <w:rPr>
                <w:bCs/>
                <w:sz w:val="24"/>
                <w:szCs w:val="24"/>
              </w:rPr>
              <w:t>Макс. коэффициент застройки – 60 %;</w:t>
            </w:r>
          </w:p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bCs/>
                <w:sz w:val="24"/>
                <w:szCs w:val="24"/>
              </w:rPr>
            </w:pPr>
            <w:r w:rsidRPr="00EE1A6C">
              <w:rPr>
                <w:bCs/>
                <w:sz w:val="24"/>
                <w:szCs w:val="24"/>
              </w:rPr>
              <w:t>Максимальная площадь гаража (</w:t>
            </w:r>
            <w:proofErr w:type="spellStart"/>
            <w:r w:rsidRPr="00EE1A6C">
              <w:rPr>
                <w:bCs/>
                <w:sz w:val="24"/>
                <w:szCs w:val="24"/>
              </w:rPr>
              <w:t>кв</w:t>
            </w:r>
            <w:proofErr w:type="gramStart"/>
            <w:r w:rsidRPr="00EE1A6C">
              <w:rPr>
                <w:bCs/>
                <w:sz w:val="24"/>
                <w:szCs w:val="24"/>
              </w:rPr>
              <w:t>.м</w:t>
            </w:r>
            <w:proofErr w:type="spellEnd"/>
            <w:proofErr w:type="gramEnd"/>
            <w:r w:rsidRPr="00EE1A6C">
              <w:rPr>
                <w:bCs/>
                <w:sz w:val="24"/>
                <w:szCs w:val="24"/>
              </w:rPr>
              <w:t>) – НР;</w:t>
            </w:r>
          </w:p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bCs/>
                <w:sz w:val="24"/>
                <w:szCs w:val="24"/>
              </w:rPr>
            </w:pPr>
            <w:r w:rsidRPr="00EE1A6C">
              <w:rPr>
                <w:bCs/>
                <w:sz w:val="24"/>
                <w:szCs w:val="24"/>
              </w:rPr>
              <w:t>Максимальная высота ограждения – 1,6 м;</w:t>
            </w:r>
          </w:p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bCs/>
                <w:sz w:val="24"/>
                <w:szCs w:val="24"/>
              </w:rPr>
            </w:pPr>
            <w:r w:rsidRPr="00EE1A6C">
              <w:rPr>
                <w:bCs/>
                <w:sz w:val="24"/>
                <w:szCs w:val="24"/>
              </w:rPr>
              <w:t>Мин. коэффициент озеленения – 20 %;</w:t>
            </w:r>
          </w:p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bCs/>
                <w:sz w:val="24"/>
                <w:szCs w:val="24"/>
              </w:rPr>
            </w:pPr>
            <w:r w:rsidRPr="00EE1A6C">
              <w:rPr>
                <w:bCs/>
                <w:sz w:val="24"/>
                <w:szCs w:val="24"/>
              </w:rPr>
              <w:t>Минимальные отступы от границы земельного участка – РПН.</w:t>
            </w:r>
          </w:p>
          <w:p w:rsidR="00EE1A6C" w:rsidRPr="00EE1A6C" w:rsidRDefault="00EE1A6C" w:rsidP="0059794C">
            <w:pPr>
              <w:tabs>
                <w:tab w:val="left" w:pos="1536"/>
              </w:tabs>
              <w:ind w:right="-104"/>
              <w:rPr>
                <w:bCs/>
                <w:sz w:val="24"/>
                <w:szCs w:val="24"/>
              </w:rPr>
            </w:pPr>
            <w:r w:rsidRPr="00EE1A6C">
              <w:rPr>
                <w:bCs/>
                <w:sz w:val="24"/>
                <w:szCs w:val="24"/>
              </w:rPr>
              <w:t>«НР» - не регламентируется; «РПН» - регламентируется нормами противопожарной безопасности.</w:t>
            </w:r>
          </w:p>
        </w:tc>
      </w:tr>
      <w:tr w:rsidR="00EE1A6C" w:rsidRPr="00EE1A6C" w:rsidTr="0059794C">
        <w:trPr>
          <w:trHeight w:val="1833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1A6C" w:rsidRPr="00EE1A6C" w:rsidRDefault="00EE1A6C" w:rsidP="0059794C">
            <w:pPr>
              <w:jc w:val="both"/>
              <w:rPr>
                <w:sz w:val="24"/>
                <w:szCs w:val="24"/>
              </w:rPr>
            </w:pPr>
            <w:r w:rsidRPr="00EE1A6C">
              <w:rPr>
                <w:sz w:val="24"/>
                <w:szCs w:val="24"/>
              </w:rPr>
              <w:t xml:space="preserve">Технические условия подключения (присоединения) объекта капитального строительства к сетям </w:t>
            </w:r>
          </w:p>
          <w:p w:rsidR="00EE1A6C" w:rsidRPr="00EE1A6C" w:rsidRDefault="00EE1A6C" w:rsidP="0059794C">
            <w:pPr>
              <w:jc w:val="both"/>
              <w:rPr>
                <w:b/>
                <w:sz w:val="24"/>
                <w:szCs w:val="24"/>
                <w:lang w:eastAsia="ar-SA"/>
              </w:rPr>
            </w:pPr>
            <w:r w:rsidRPr="00EE1A6C">
              <w:rPr>
                <w:sz w:val="24"/>
                <w:szCs w:val="24"/>
              </w:rPr>
              <w:t>инженерно-технического обеспечения**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1A6C" w:rsidRPr="00EE1A6C" w:rsidRDefault="00EE1A6C" w:rsidP="0059794C">
            <w:pPr>
              <w:jc w:val="both"/>
              <w:rPr>
                <w:color w:val="000000"/>
                <w:sz w:val="24"/>
                <w:szCs w:val="24"/>
                <w:u w:val="single"/>
              </w:rPr>
            </w:pPr>
            <w:r w:rsidRPr="00EE1A6C">
              <w:rPr>
                <w:color w:val="000000"/>
                <w:sz w:val="24"/>
                <w:szCs w:val="24"/>
                <w:u w:val="single"/>
              </w:rPr>
              <w:t>Электроснабжение:</w:t>
            </w:r>
            <w:r w:rsidRPr="00EE1A6C">
              <w:rPr>
                <w:color w:val="000000"/>
                <w:sz w:val="24"/>
                <w:szCs w:val="24"/>
              </w:rPr>
              <w:t xml:space="preserve"> </w:t>
            </w:r>
            <w:r w:rsidRPr="00EE1A6C">
              <w:rPr>
                <w:color w:val="000000"/>
                <w:sz w:val="24"/>
                <w:szCs w:val="24"/>
                <w:u w:val="single"/>
              </w:rPr>
              <w:t>(о</w:t>
            </w:r>
            <w:r w:rsidRPr="00EE1A6C">
              <w:rPr>
                <w:color w:val="000000"/>
                <w:spacing w:val="-2"/>
                <w:sz w:val="24"/>
                <w:szCs w:val="24"/>
                <w:u w:val="single"/>
              </w:rPr>
              <w:t xml:space="preserve">рганизация, выдавшая информацию - </w:t>
            </w:r>
            <w:r w:rsidRPr="00EE1A6C">
              <w:rPr>
                <w:color w:val="000000"/>
                <w:sz w:val="24"/>
                <w:szCs w:val="24"/>
                <w:u w:val="single"/>
              </w:rPr>
              <w:t>ООО «</w:t>
            </w:r>
            <w:proofErr w:type="spellStart"/>
            <w:r w:rsidRPr="00EE1A6C">
              <w:rPr>
                <w:color w:val="000000"/>
                <w:sz w:val="24"/>
                <w:szCs w:val="24"/>
                <w:u w:val="single"/>
              </w:rPr>
              <w:t>Белебеевские</w:t>
            </w:r>
            <w:proofErr w:type="spellEnd"/>
            <w:r w:rsidRPr="00EE1A6C">
              <w:rPr>
                <w:color w:val="000000"/>
                <w:sz w:val="24"/>
                <w:szCs w:val="24"/>
                <w:u w:val="single"/>
              </w:rPr>
              <w:t xml:space="preserve"> городские электрические сети»).</w:t>
            </w:r>
          </w:p>
          <w:p w:rsidR="00EE1A6C" w:rsidRPr="00EE1A6C" w:rsidRDefault="00EE1A6C" w:rsidP="0059794C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EE1A6C">
              <w:rPr>
                <w:color w:val="000000"/>
                <w:sz w:val="24"/>
                <w:szCs w:val="24"/>
              </w:rPr>
              <w:t xml:space="preserve">Отпуск мощности в объеме до 150 кВт по </w:t>
            </w:r>
            <w:r w:rsidRPr="00EE1A6C">
              <w:rPr>
                <w:color w:val="000000"/>
                <w:sz w:val="24"/>
                <w:szCs w:val="24"/>
                <w:lang w:val="en-US"/>
              </w:rPr>
              <w:t>III</w:t>
            </w:r>
            <w:r w:rsidRPr="00EE1A6C">
              <w:rPr>
                <w:color w:val="000000"/>
                <w:sz w:val="24"/>
                <w:szCs w:val="24"/>
              </w:rPr>
              <w:t xml:space="preserve"> категории надежности электроснабжения, для электроснабжения может быть осуществлен от КТП 6/0,4 </w:t>
            </w:r>
            <w:proofErr w:type="spellStart"/>
            <w:r w:rsidRPr="00EE1A6C">
              <w:rPr>
                <w:color w:val="000000"/>
                <w:sz w:val="24"/>
                <w:szCs w:val="24"/>
              </w:rPr>
              <w:t>кВ</w:t>
            </w:r>
            <w:proofErr w:type="spellEnd"/>
            <w:r w:rsidRPr="00EE1A6C">
              <w:rPr>
                <w:color w:val="000000"/>
                <w:sz w:val="24"/>
                <w:szCs w:val="24"/>
              </w:rPr>
              <w:t xml:space="preserve"> №155 п-</w:t>
            </w:r>
            <w:proofErr w:type="spellStart"/>
            <w:r w:rsidRPr="00EE1A6C">
              <w:rPr>
                <w:color w:val="000000"/>
                <w:sz w:val="24"/>
                <w:szCs w:val="24"/>
              </w:rPr>
              <w:t>ст</w:t>
            </w:r>
            <w:proofErr w:type="spellEnd"/>
            <w:r w:rsidRPr="00EE1A6C">
              <w:rPr>
                <w:color w:val="000000"/>
                <w:sz w:val="24"/>
                <w:szCs w:val="24"/>
              </w:rPr>
              <w:t xml:space="preserve"> «Приютово» путем заключения договора технологического присоединения, в соответствии с «Правилами технологического присоединения </w:t>
            </w:r>
            <w:proofErr w:type="spellStart"/>
            <w:r w:rsidRPr="00EE1A6C">
              <w:rPr>
                <w:color w:val="000000"/>
                <w:sz w:val="24"/>
                <w:szCs w:val="24"/>
              </w:rPr>
              <w:t>энергопринимающих</w:t>
            </w:r>
            <w:proofErr w:type="spellEnd"/>
            <w:r w:rsidRPr="00EE1A6C">
              <w:rPr>
                <w:color w:val="000000"/>
                <w:sz w:val="24"/>
                <w:szCs w:val="24"/>
              </w:rPr>
      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      </w:r>
            <w:proofErr w:type="gramEnd"/>
            <w:r w:rsidRPr="00EE1A6C">
              <w:rPr>
                <w:color w:val="000000"/>
                <w:sz w:val="24"/>
                <w:szCs w:val="24"/>
              </w:rPr>
              <w:t xml:space="preserve">, утвержденными Постановлением Правительства РФ от </w:t>
            </w:r>
            <w:r w:rsidRPr="00EE1A6C">
              <w:rPr>
                <w:color w:val="000000"/>
                <w:spacing w:val="-2"/>
                <w:sz w:val="24"/>
                <w:szCs w:val="24"/>
              </w:rPr>
              <w:t>27.12.2004г. №861</w:t>
            </w:r>
            <w:r w:rsidRPr="00EE1A6C">
              <w:rPr>
                <w:color w:val="000000"/>
                <w:sz w:val="24"/>
                <w:szCs w:val="24"/>
              </w:rPr>
              <w:t>.</w:t>
            </w:r>
          </w:p>
          <w:p w:rsidR="00EE1A6C" w:rsidRPr="00EE1A6C" w:rsidRDefault="00EE1A6C" w:rsidP="0059794C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EE1A6C">
              <w:rPr>
                <w:color w:val="000000"/>
                <w:spacing w:val="-2"/>
                <w:sz w:val="24"/>
                <w:szCs w:val="24"/>
              </w:rPr>
              <w:t xml:space="preserve">Срок подключения объекта капитального строительства к электрическим сетям – шесть месяцев </w:t>
            </w:r>
            <w:proofErr w:type="gramStart"/>
            <w:r w:rsidRPr="00EE1A6C">
              <w:rPr>
                <w:color w:val="000000"/>
                <w:spacing w:val="-2"/>
                <w:sz w:val="24"/>
                <w:szCs w:val="24"/>
              </w:rPr>
              <w:t>с даты заключения</w:t>
            </w:r>
            <w:proofErr w:type="gramEnd"/>
            <w:r w:rsidRPr="00EE1A6C">
              <w:rPr>
                <w:color w:val="000000"/>
                <w:spacing w:val="-2"/>
                <w:sz w:val="24"/>
                <w:szCs w:val="24"/>
              </w:rPr>
              <w:t xml:space="preserve"> договора об осуществлении технологического подключения.</w:t>
            </w:r>
          </w:p>
          <w:p w:rsidR="00EE1A6C" w:rsidRPr="00EE1A6C" w:rsidRDefault="00EE1A6C" w:rsidP="0059794C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EE1A6C">
              <w:rPr>
                <w:color w:val="000000"/>
                <w:spacing w:val="-2"/>
                <w:sz w:val="24"/>
                <w:szCs w:val="24"/>
              </w:rPr>
              <w:t>Срок действия технических условий законодательно три года.</w:t>
            </w:r>
          </w:p>
          <w:p w:rsidR="00EE1A6C" w:rsidRPr="00EE1A6C" w:rsidRDefault="00EE1A6C" w:rsidP="0059794C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EE1A6C">
              <w:rPr>
                <w:color w:val="000000"/>
                <w:spacing w:val="-2"/>
                <w:sz w:val="24"/>
                <w:szCs w:val="24"/>
              </w:rPr>
              <w:lastRenderedPageBreak/>
              <w:t xml:space="preserve">Плата за технологическое присоединение будет определена в соответствии с Постановлением Государственного комитета Республики Башкортостан по тарифам, действующим на период заключения договора об осуществлении технологического присоединения. </w:t>
            </w:r>
          </w:p>
          <w:p w:rsidR="00EE1A6C" w:rsidRPr="00EE1A6C" w:rsidRDefault="00EE1A6C" w:rsidP="0059794C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EE1A6C">
              <w:rPr>
                <w:color w:val="000000"/>
                <w:spacing w:val="-2"/>
                <w:sz w:val="24"/>
                <w:szCs w:val="24"/>
              </w:rPr>
      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      </w:r>
          </w:p>
          <w:p w:rsidR="00EE1A6C" w:rsidRPr="00EE1A6C" w:rsidRDefault="00EE1A6C" w:rsidP="0059794C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EE1A6C">
              <w:rPr>
                <w:color w:val="000000"/>
                <w:spacing w:val="-2"/>
                <w:sz w:val="24"/>
                <w:szCs w:val="24"/>
              </w:rPr>
              <w:t>Комплекс мероприятий по созданию технической возможности технологического присоединения будет определен техническими условиями на период поступления заявки, в зависимости от технических параметров и сложившегося режима работы электрических сетей.</w:t>
            </w:r>
          </w:p>
          <w:p w:rsidR="00EE1A6C" w:rsidRPr="00EE1A6C" w:rsidRDefault="00EE1A6C" w:rsidP="0059794C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EE1A6C">
              <w:rPr>
                <w:color w:val="000000"/>
                <w:spacing w:val="-2"/>
                <w:sz w:val="24"/>
                <w:szCs w:val="24"/>
              </w:rPr>
              <w:t>Размер платы за подключение к электрическим сетям определяется: техническими мероприятиями, подлежащих выполнению сетевой организацией; соответствующими стандартизированными ставками, утвержденными Постановлением Государственного комитета Республики Башкортостан по тарифам  на период регулирования (календарный год). Ориентировочная плата за технологическое присоединение 56447 руб.</w:t>
            </w:r>
          </w:p>
          <w:p w:rsidR="00EE1A6C" w:rsidRPr="00EE1A6C" w:rsidRDefault="00EE1A6C" w:rsidP="0059794C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EE1A6C">
              <w:rPr>
                <w:color w:val="000000"/>
                <w:spacing w:val="-2"/>
                <w:sz w:val="24"/>
                <w:szCs w:val="24"/>
              </w:rPr>
              <w:t>После подачи заявок на технологическое присоединение с приложением правоустанавливающих документов, ООО «</w:t>
            </w:r>
            <w:proofErr w:type="spellStart"/>
            <w:r w:rsidRPr="00EE1A6C">
              <w:rPr>
                <w:color w:val="000000"/>
                <w:spacing w:val="-2"/>
                <w:sz w:val="24"/>
                <w:szCs w:val="24"/>
              </w:rPr>
              <w:t>Белебеевские</w:t>
            </w:r>
            <w:proofErr w:type="spellEnd"/>
            <w:r w:rsidRPr="00EE1A6C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E1A6C">
              <w:rPr>
                <w:color w:val="000000"/>
                <w:spacing w:val="-2"/>
                <w:sz w:val="24"/>
                <w:szCs w:val="24"/>
              </w:rPr>
              <w:t>горэлектросети</w:t>
            </w:r>
            <w:proofErr w:type="spellEnd"/>
            <w:r w:rsidRPr="00EE1A6C">
              <w:rPr>
                <w:color w:val="000000"/>
                <w:spacing w:val="-2"/>
                <w:sz w:val="24"/>
                <w:szCs w:val="24"/>
              </w:rPr>
              <w:t xml:space="preserve">» будут </w:t>
            </w:r>
            <w:proofErr w:type="gramStart"/>
            <w:r w:rsidRPr="00EE1A6C">
              <w:rPr>
                <w:color w:val="000000"/>
                <w:spacing w:val="-2"/>
                <w:sz w:val="24"/>
                <w:szCs w:val="24"/>
              </w:rPr>
              <w:t>подготовлены и направлены</w:t>
            </w:r>
            <w:proofErr w:type="gramEnd"/>
            <w:r w:rsidRPr="00EE1A6C">
              <w:rPr>
                <w:color w:val="000000"/>
                <w:spacing w:val="-2"/>
                <w:sz w:val="24"/>
                <w:szCs w:val="24"/>
              </w:rPr>
              <w:t xml:space="preserve"> в адрес заявителя проект договора об осуществлении технологического присоединения и технические условия, в установленные действующим законодательством сроки.</w:t>
            </w:r>
          </w:p>
          <w:p w:rsidR="00EE1A6C" w:rsidRPr="00EE1A6C" w:rsidRDefault="00EE1A6C" w:rsidP="0059794C">
            <w:pPr>
              <w:jc w:val="both"/>
              <w:rPr>
                <w:color w:val="000000"/>
                <w:spacing w:val="-2"/>
                <w:sz w:val="24"/>
                <w:szCs w:val="24"/>
                <w:u w:val="single"/>
              </w:rPr>
            </w:pPr>
            <w:r w:rsidRPr="00EE1A6C">
              <w:rPr>
                <w:color w:val="000000"/>
                <w:spacing w:val="-2"/>
                <w:sz w:val="24"/>
                <w:szCs w:val="24"/>
                <w:u w:val="single"/>
              </w:rPr>
              <w:t>Водоснабжение и водоотведение:</w:t>
            </w:r>
            <w:r w:rsidRPr="00EE1A6C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EE1A6C">
              <w:rPr>
                <w:color w:val="000000"/>
                <w:spacing w:val="-2"/>
                <w:sz w:val="24"/>
                <w:szCs w:val="24"/>
                <w:u w:val="single"/>
              </w:rPr>
              <w:t>Организация, выдавшая информацию – ООО «Белебеевский водоканал».</w:t>
            </w:r>
          </w:p>
          <w:p w:rsidR="00EE1A6C" w:rsidRPr="00EE1A6C" w:rsidRDefault="00EE1A6C" w:rsidP="0059794C">
            <w:pPr>
              <w:jc w:val="both"/>
              <w:rPr>
                <w:spacing w:val="-2"/>
                <w:sz w:val="24"/>
                <w:szCs w:val="24"/>
              </w:rPr>
            </w:pPr>
            <w:r w:rsidRPr="00EE1A6C">
              <w:rPr>
                <w:spacing w:val="-2"/>
                <w:sz w:val="24"/>
                <w:szCs w:val="24"/>
              </w:rPr>
              <w:t>Срок подключения объекта: не позднее 18 месяцев со дня заключения договора о подключении, если более длительные сроки не указаны в заявке заявителя.</w:t>
            </w:r>
          </w:p>
          <w:p w:rsidR="00EE1A6C" w:rsidRPr="00EE1A6C" w:rsidRDefault="00EE1A6C" w:rsidP="0059794C">
            <w:pPr>
              <w:jc w:val="both"/>
              <w:rPr>
                <w:spacing w:val="-2"/>
                <w:sz w:val="24"/>
                <w:szCs w:val="24"/>
              </w:rPr>
            </w:pPr>
            <w:r w:rsidRPr="00EE1A6C">
              <w:rPr>
                <w:spacing w:val="-2"/>
                <w:sz w:val="24"/>
                <w:szCs w:val="24"/>
              </w:rPr>
              <w:t>Необходимая подключаемая нагрузка: не определена.</w:t>
            </w:r>
          </w:p>
          <w:p w:rsidR="00EE1A6C" w:rsidRPr="00EE1A6C" w:rsidRDefault="00EE1A6C" w:rsidP="0059794C">
            <w:pPr>
              <w:jc w:val="both"/>
              <w:rPr>
                <w:spacing w:val="-2"/>
                <w:sz w:val="24"/>
                <w:szCs w:val="24"/>
              </w:rPr>
            </w:pPr>
            <w:r w:rsidRPr="00EE1A6C">
              <w:rPr>
                <w:spacing w:val="-2"/>
                <w:sz w:val="24"/>
                <w:szCs w:val="24"/>
              </w:rPr>
              <w:t>Водоснабжение: Максимальная нагрузка в точке подключения: 1м</w:t>
            </w:r>
            <w:r w:rsidRPr="00EE1A6C">
              <w:rPr>
                <w:spacing w:val="-2"/>
                <w:sz w:val="24"/>
                <w:szCs w:val="24"/>
                <w:vertAlign w:val="superscript"/>
              </w:rPr>
              <w:t>3</w:t>
            </w:r>
            <w:r w:rsidRPr="00EE1A6C">
              <w:rPr>
                <w:spacing w:val="-2"/>
                <w:sz w:val="24"/>
                <w:szCs w:val="24"/>
              </w:rPr>
              <w:t>/</w:t>
            </w:r>
            <w:proofErr w:type="spellStart"/>
            <w:r w:rsidRPr="00EE1A6C">
              <w:rPr>
                <w:spacing w:val="-2"/>
                <w:sz w:val="24"/>
                <w:szCs w:val="24"/>
              </w:rPr>
              <w:t>сут</w:t>
            </w:r>
            <w:proofErr w:type="spellEnd"/>
            <w:r w:rsidRPr="00EE1A6C">
              <w:rPr>
                <w:spacing w:val="-2"/>
                <w:sz w:val="24"/>
                <w:szCs w:val="24"/>
              </w:rPr>
              <w:t>.</w:t>
            </w:r>
          </w:p>
          <w:p w:rsidR="00EE1A6C" w:rsidRPr="00EE1A6C" w:rsidRDefault="00EE1A6C" w:rsidP="0059794C">
            <w:pPr>
              <w:jc w:val="both"/>
              <w:rPr>
                <w:spacing w:val="-2"/>
                <w:sz w:val="24"/>
                <w:szCs w:val="24"/>
              </w:rPr>
            </w:pPr>
            <w:r w:rsidRPr="00EE1A6C">
              <w:rPr>
                <w:spacing w:val="-2"/>
                <w:sz w:val="24"/>
                <w:szCs w:val="24"/>
              </w:rPr>
              <w:t xml:space="preserve">Точка подключения водопровод Д=200мм по </w:t>
            </w:r>
            <w:proofErr w:type="spellStart"/>
            <w:r w:rsidRPr="00EE1A6C">
              <w:rPr>
                <w:spacing w:val="-2"/>
                <w:sz w:val="24"/>
                <w:szCs w:val="24"/>
              </w:rPr>
              <w:t>ул</w:t>
            </w:r>
            <w:proofErr w:type="gramStart"/>
            <w:r w:rsidRPr="00EE1A6C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EE1A6C">
              <w:rPr>
                <w:spacing w:val="-2"/>
                <w:sz w:val="24"/>
                <w:szCs w:val="24"/>
              </w:rPr>
              <w:t>омсомольская</w:t>
            </w:r>
            <w:proofErr w:type="spellEnd"/>
            <w:r w:rsidRPr="00EE1A6C">
              <w:rPr>
                <w:spacing w:val="-2"/>
                <w:sz w:val="24"/>
                <w:szCs w:val="24"/>
              </w:rPr>
              <w:t xml:space="preserve"> в </w:t>
            </w:r>
            <w:proofErr w:type="spellStart"/>
            <w:r w:rsidRPr="00EE1A6C">
              <w:rPr>
                <w:spacing w:val="-2"/>
                <w:sz w:val="24"/>
                <w:szCs w:val="24"/>
              </w:rPr>
              <w:t>п.Приютово</w:t>
            </w:r>
            <w:proofErr w:type="spellEnd"/>
            <w:r w:rsidRPr="00EE1A6C">
              <w:rPr>
                <w:spacing w:val="-2"/>
                <w:sz w:val="24"/>
                <w:szCs w:val="24"/>
              </w:rPr>
              <w:t xml:space="preserve">. </w:t>
            </w:r>
          </w:p>
          <w:p w:rsidR="00EE1A6C" w:rsidRPr="00EE1A6C" w:rsidRDefault="00EE1A6C" w:rsidP="0059794C">
            <w:pPr>
              <w:jc w:val="both"/>
              <w:rPr>
                <w:spacing w:val="-2"/>
                <w:sz w:val="24"/>
                <w:szCs w:val="24"/>
              </w:rPr>
            </w:pPr>
            <w:r w:rsidRPr="00EE1A6C">
              <w:rPr>
                <w:spacing w:val="-2"/>
                <w:sz w:val="24"/>
                <w:szCs w:val="24"/>
              </w:rPr>
              <w:t>Водоотведение: Максимальная нагрузка в точке подключения: 1м</w:t>
            </w:r>
            <w:r w:rsidRPr="00EE1A6C">
              <w:rPr>
                <w:spacing w:val="-2"/>
                <w:sz w:val="24"/>
                <w:szCs w:val="24"/>
                <w:vertAlign w:val="superscript"/>
              </w:rPr>
              <w:t>3</w:t>
            </w:r>
            <w:r w:rsidRPr="00EE1A6C">
              <w:rPr>
                <w:spacing w:val="-2"/>
                <w:sz w:val="24"/>
                <w:szCs w:val="24"/>
              </w:rPr>
              <w:t>/</w:t>
            </w:r>
            <w:proofErr w:type="spellStart"/>
            <w:r w:rsidRPr="00EE1A6C">
              <w:rPr>
                <w:spacing w:val="-2"/>
                <w:sz w:val="24"/>
                <w:szCs w:val="24"/>
              </w:rPr>
              <w:t>сут</w:t>
            </w:r>
            <w:proofErr w:type="spellEnd"/>
            <w:r w:rsidRPr="00EE1A6C">
              <w:rPr>
                <w:spacing w:val="-2"/>
                <w:sz w:val="24"/>
                <w:szCs w:val="24"/>
              </w:rPr>
              <w:t>.</w:t>
            </w:r>
          </w:p>
          <w:p w:rsidR="00EE1A6C" w:rsidRPr="00EE1A6C" w:rsidRDefault="00EE1A6C" w:rsidP="0059794C">
            <w:pPr>
              <w:jc w:val="both"/>
              <w:rPr>
                <w:spacing w:val="-2"/>
                <w:sz w:val="24"/>
                <w:szCs w:val="24"/>
              </w:rPr>
            </w:pPr>
            <w:r w:rsidRPr="00EE1A6C">
              <w:rPr>
                <w:spacing w:val="-2"/>
                <w:sz w:val="24"/>
                <w:szCs w:val="24"/>
              </w:rPr>
              <w:t xml:space="preserve">Точка подключения канализационный коллектор Д=200мм в районе </w:t>
            </w:r>
            <w:proofErr w:type="spellStart"/>
            <w:r w:rsidRPr="00EE1A6C">
              <w:rPr>
                <w:spacing w:val="-2"/>
                <w:sz w:val="24"/>
                <w:szCs w:val="24"/>
              </w:rPr>
              <w:t>Межрайбазы</w:t>
            </w:r>
            <w:proofErr w:type="spellEnd"/>
            <w:r w:rsidRPr="00EE1A6C">
              <w:rPr>
                <w:spacing w:val="-2"/>
                <w:sz w:val="24"/>
                <w:szCs w:val="24"/>
              </w:rPr>
              <w:t xml:space="preserve"> в </w:t>
            </w:r>
            <w:proofErr w:type="spellStart"/>
            <w:r w:rsidRPr="00EE1A6C">
              <w:rPr>
                <w:spacing w:val="-2"/>
                <w:sz w:val="24"/>
                <w:szCs w:val="24"/>
              </w:rPr>
              <w:t>п</w:t>
            </w:r>
            <w:proofErr w:type="gramStart"/>
            <w:r w:rsidRPr="00EE1A6C">
              <w:rPr>
                <w:spacing w:val="-2"/>
                <w:sz w:val="24"/>
                <w:szCs w:val="24"/>
              </w:rPr>
              <w:t>.П</w:t>
            </w:r>
            <w:proofErr w:type="gramEnd"/>
            <w:r w:rsidRPr="00EE1A6C">
              <w:rPr>
                <w:spacing w:val="-2"/>
                <w:sz w:val="24"/>
                <w:szCs w:val="24"/>
              </w:rPr>
              <w:t>риютово</w:t>
            </w:r>
            <w:proofErr w:type="spellEnd"/>
            <w:r w:rsidRPr="00EE1A6C">
              <w:rPr>
                <w:spacing w:val="-2"/>
                <w:sz w:val="24"/>
                <w:szCs w:val="24"/>
              </w:rPr>
              <w:t xml:space="preserve">. </w:t>
            </w:r>
          </w:p>
          <w:p w:rsidR="00EE1A6C" w:rsidRPr="00EE1A6C" w:rsidRDefault="00EE1A6C" w:rsidP="0059794C">
            <w:pPr>
              <w:jc w:val="both"/>
              <w:rPr>
                <w:spacing w:val="-2"/>
                <w:sz w:val="24"/>
                <w:szCs w:val="24"/>
              </w:rPr>
            </w:pPr>
            <w:r w:rsidRPr="00EE1A6C">
              <w:rPr>
                <w:spacing w:val="-2"/>
                <w:sz w:val="24"/>
                <w:szCs w:val="24"/>
              </w:rPr>
              <w:t>На момент выдачи технических условий плата за подключение отсутствует.</w:t>
            </w:r>
          </w:p>
          <w:p w:rsidR="00EE1A6C" w:rsidRPr="00EE1A6C" w:rsidRDefault="00EE1A6C" w:rsidP="0059794C">
            <w:pPr>
              <w:tabs>
                <w:tab w:val="left" w:pos="1536"/>
              </w:tabs>
              <w:jc w:val="both"/>
              <w:rPr>
                <w:spacing w:val="-2"/>
                <w:sz w:val="24"/>
                <w:szCs w:val="24"/>
              </w:rPr>
            </w:pPr>
            <w:r w:rsidRPr="00EE1A6C">
              <w:rPr>
                <w:spacing w:val="-2"/>
                <w:sz w:val="24"/>
                <w:szCs w:val="24"/>
              </w:rPr>
              <w:t>Технические условия действительны в течени</w:t>
            </w:r>
            <w:proofErr w:type="gramStart"/>
            <w:r w:rsidRPr="00EE1A6C">
              <w:rPr>
                <w:spacing w:val="-2"/>
                <w:sz w:val="24"/>
                <w:szCs w:val="24"/>
              </w:rPr>
              <w:t>и</w:t>
            </w:r>
            <w:proofErr w:type="gramEnd"/>
            <w:r w:rsidRPr="00EE1A6C">
              <w:rPr>
                <w:spacing w:val="-2"/>
                <w:sz w:val="24"/>
                <w:szCs w:val="24"/>
              </w:rPr>
              <w:t xml:space="preserve"> 3-х лет со дня выдачи. </w:t>
            </w:r>
          </w:p>
          <w:p w:rsidR="00EE1A6C" w:rsidRPr="00EE1A6C" w:rsidRDefault="00EE1A6C" w:rsidP="0059794C">
            <w:pPr>
              <w:jc w:val="both"/>
              <w:rPr>
                <w:spacing w:val="-2"/>
                <w:sz w:val="24"/>
                <w:szCs w:val="24"/>
              </w:rPr>
            </w:pPr>
            <w:r w:rsidRPr="00EE1A6C">
              <w:rPr>
                <w:spacing w:val="-2"/>
                <w:sz w:val="24"/>
                <w:szCs w:val="24"/>
              </w:rPr>
              <w:t xml:space="preserve">Настоящие технические условия определяют параметры технической возможности подключения (технологического присоединения) и не являются основание для разработки проектной документации. </w:t>
            </w:r>
            <w:proofErr w:type="gramStart"/>
            <w:r w:rsidRPr="00EE1A6C">
              <w:rPr>
                <w:spacing w:val="-2"/>
                <w:sz w:val="24"/>
                <w:szCs w:val="24"/>
              </w:rPr>
              <w:t>Во</w:t>
            </w:r>
            <w:proofErr w:type="gramEnd"/>
            <w:r w:rsidRPr="00EE1A6C">
              <w:rPr>
                <w:spacing w:val="-2"/>
                <w:sz w:val="24"/>
                <w:szCs w:val="24"/>
              </w:rPr>
              <w:t xml:space="preserve"> исполнении п.88 Постановления №644 от 29 июля 2013г. «Об утверждении правил холодного водоснабжения и водоотведения» правообладателю необходимо обратиться в ООО «</w:t>
            </w:r>
            <w:proofErr w:type="spellStart"/>
            <w:r w:rsidRPr="00EE1A6C">
              <w:rPr>
                <w:spacing w:val="-2"/>
                <w:sz w:val="24"/>
                <w:szCs w:val="24"/>
              </w:rPr>
              <w:t>Белводоканал</w:t>
            </w:r>
            <w:proofErr w:type="spellEnd"/>
            <w:r w:rsidRPr="00EE1A6C">
              <w:rPr>
                <w:spacing w:val="-2"/>
                <w:sz w:val="24"/>
                <w:szCs w:val="24"/>
              </w:rPr>
              <w:t xml:space="preserve">» с заявлением для заключения договора о подключении, в котором будут выданы дополнительные </w:t>
            </w:r>
            <w:r w:rsidRPr="00EE1A6C">
              <w:rPr>
                <w:spacing w:val="-2"/>
                <w:sz w:val="24"/>
                <w:szCs w:val="24"/>
              </w:rPr>
              <w:lastRenderedPageBreak/>
              <w:t>технические условия подключения, которые будут являться основанием для разработки проектной документации.</w:t>
            </w:r>
          </w:p>
          <w:p w:rsidR="00EE1A6C" w:rsidRPr="00EE1A6C" w:rsidRDefault="00EE1A6C" w:rsidP="0059794C">
            <w:pPr>
              <w:tabs>
                <w:tab w:val="left" w:pos="1536"/>
              </w:tabs>
              <w:rPr>
                <w:spacing w:val="-2"/>
                <w:sz w:val="24"/>
                <w:szCs w:val="24"/>
              </w:rPr>
            </w:pPr>
            <w:r w:rsidRPr="00EE1A6C">
              <w:rPr>
                <w:spacing w:val="-2"/>
                <w:sz w:val="24"/>
                <w:szCs w:val="24"/>
                <w:u w:val="single"/>
              </w:rPr>
              <w:t>Газоснабжение: (организация, выдавшая информацию - ПАО «Газпром газораспределение» филиал в</w:t>
            </w:r>
            <w:proofErr w:type="gramStart"/>
            <w:r w:rsidRPr="00EE1A6C">
              <w:rPr>
                <w:spacing w:val="-2"/>
                <w:sz w:val="24"/>
                <w:szCs w:val="24"/>
                <w:u w:val="single"/>
              </w:rPr>
              <w:t xml:space="preserve"> .</w:t>
            </w:r>
            <w:proofErr w:type="gramEnd"/>
            <w:r w:rsidRPr="00EE1A6C">
              <w:rPr>
                <w:spacing w:val="-2"/>
                <w:sz w:val="24"/>
                <w:szCs w:val="24"/>
                <w:u w:val="single"/>
              </w:rPr>
              <w:t>Белебее»)</w:t>
            </w:r>
            <w:r w:rsidRPr="00EE1A6C">
              <w:rPr>
                <w:spacing w:val="-2"/>
                <w:sz w:val="24"/>
                <w:szCs w:val="24"/>
              </w:rPr>
              <w:t xml:space="preserve"> </w:t>
            </w:r>
          </w:p>
          <w:p w:rsidR="00EE1A6C" w:rsidRPr="00EE1A6C" w:rsidRDefault="00EE1A6C" w:rsidP="0059794C">
            <w:pPr>
              <w:tabs>
                <w:tab w:val="left" w:pos="1536"/>
              </w:tabs>
              <w:jc w:val="both"/>
              <w:rPr>
                <w:spacing w:val="-2"/>
                <w:sz w:val="24"/>
                <w:szCs w:val="24"/>
              </w:rPr>
            </w:pPr>
            <w:r w:rsidRPr="00EE1A6C">
              <w:rPr>
                <w:spacing w:val="-2"/>
                <w:sz w:val="24"/>
                <w:szCs w:val="24"/>
              </w:rPr>
              <w:t xml:space="preserve">Техническая возможность подключения к сети газораспределения объекта капитального строительства с максимальным часовым расходом газа не более </w:t>
            </w:r>
            <w:r w:rsidRPr="00EE1A6C">
              <w:rPr>
                <w:spacing w:val="-2"/>
                <w:sz w:val="24"/>
                <w:szCs w:val="24"/>
              </w:rPr>
              <w:br/>
              <w:t>20,0 м</w:t>
            </w:r>
            <w:r w:rsidRPr="00EE1A6C">
              <w:rPr>
                <w:spacing w:val="-2"/>
                <w:sz w:val="24"/>
                <w:szCs w:val="24"/>
                <w:vertAlign w:val="superscript"/>
              </w:rPr>
              <w:t>3</w:t>
            </w:r>
            <w:r w:rsidRPr="00EE1A6C">
              <w:rPr>
                <w:spacing w:val="-2"/>
                <w:sz w:val="24"/>
                <w:szCs w:val="24"/>
              </w:rPr>
              <w:t xml:space="preserve">/час имеется. Предварительная точка подключения рассмотрена с распределительного газопровода высокого давления 1 категории </w:t>
            </w:r>
            <w:proofErr w:type="spellStart"/>
            <w:r w:rsidRPr="00EE1A6C">
              <w:rPr>
                <w:spacing w:val="-2"/>
                <w:sz w:val="24"/>
                <w:szCs w:val="24"/>
              </w:rPr>
              <w:t>Ду</w:t>
            </w:r>
            <w:proofErr w:type="spellEnd"/>
            <w:r w:rsidRPr="00EE1A6C">
              <w:rPr>
                <w:spacing w:val="-2"/>
                <w:sz w:val="24"/>
                <w:szCs w:val="24"/>
              </w:rPr>
              <w:t xml:space="preserve"> 219 мм по </w:t>
            </w:r>
            <w:proofErr w:type="spellStart"/>
            <w:r w:rsidRPr="00EE1A6C">
              <w:rPr>
                <w:spacing w:val="-2"/>
                <w:sz w:val="24"/>
                <w:szCs w:val="24"/>
              </w:rPr>
              <w:t>ул</w:t>
            </w:r>
            <w:proofErr w:type="gramStart"/>
            <w:r w:rsidRPr="00EE1A6C">
              <w:rPr>
                <w:spacing w:val="-2"/>
                <w:sz w:val="24"/>
                <w:szCs w:val="24"/>
              </w:rPr>
              <w:t>.К</w:t>
            </w:r>
            <w:proofErr w:type="gramEnd"/>
            <w:r w:rsidRPr="00EE1A6C">
              <w:rPr>
                <w:spacing w:val="-2"/>
                <w:sz w:val="24"/>
                <w:szCs w:val="24"/>
              </w:rPr>
              <w:t>омсомольская</w:t>
            </w:r>
            <w:proofErr w:type="spellEnd"/>
            <w:r w:rsidRPr="00EE1A6C">
              <w:rPr>
                <w:spacing w:val="-2"/>
                <w:sz w:val="24"/>
                <w:szCs w:val="24"/>
              </w:rPr>
              <w:t xml:space="preserve"> в </w:t>
            </w:r>
            <w:proofErr w:type="spellStart"/>
            <w:r w:rsidRPr="00EE1A6C">
              <w:rPr>
                <w:spacing w:val="-2"/>
                <w:sz w:val="24"/>
                <w:szCs w:val="24"/>
              </w:rPr>
              <w:t>рп.Приютово</w:t>
            </w:r>
            <w:proofErr w:type="spellEnd"/>
            <w:r w:rsidRPr="00EE1A6C">
              <w:rPr>
                <w:spacing w:val="-2"/>
                <w:sz w:val="24"/>
                <w:szCs w:val="24"/>
              </w:rPr>
              <w:t xml:space="preserve"> Белебеевского района.</w:t>
            </w:r>
          </w:p>
          <w:p w:rsidR="00EE1A6C" w:rsidRPr="00EE1A6C" w:rsidRDefault="00EE1A6C" w:rsidP="0059794C">
            <w:pPr>
              <w:tabs>
                <w:tab w:val="left" w:pos="1536"/>
              </w:tabs>
              <w:jc w:val="both"/>
              <w:rPr>
                <w:spacing w:val="-2"/>
                <w:sz w:val="24"/>
                <w:szCs w:val="24"/>
              </w:rPr>
            </w:pPr>
            <w:r w:rsidRPr="00EE1A6C">
              <w:rPr>
                <w:spacing w:val="-2"/>
                <w:sz w:val="24"/>
                <w:szCs w:val="24"/>
              </w:rPr>
              <w:t>Срок действия технических условий на присоединение существующей и (или) проектируемой сети газораспределения к сети газораспределения составляет не более 3 лет со дня их выдачи, определяется на основании Постановления Правительства РФ от 13.09.2021г. №1547.</w:t>
            </w:r>
          </w:p>
          <w:p w:rsidR="00EE1A6C" w:rsidRPr="00EE1A6C" w:rsidRDefault="00EE1A6C" w:rsidP="0059794C">
            <w:pPr>
              <w:jc w:val="both"/>
              <w:rPr>
                <w:bCs/>
                <w:sz w:val="24"/>
                <w:szCs w:val="24"/>
              </w:rPr>
            </w:pPr>
            <w:proofErr w:type="gramStart"/>
            <w:r w:rsidRPr="00EE1A6C">
              <w:rPr>
                <w:spacing w:val="-2"/>
                <w:sz w:val="24"/>
                <w:szCs w:val="24"/>
              </w:rPr>
              <w:t xml:space="preserve">Размер платы за технологическое присоединение на территории Республики Башкортостан устанавливается на основании постановлений Государственного Комитета РБ по тарифам от 24.12.2021г. №810 «Об установлении платы за технологическое присоединение газоиспользующего оборудования заявителей к сетям газораспределения на территории РБ, осуществляемое ПАО «Газпром газораспределение Уфа» и от 24.12.2021г. №809 «Об установлении стандартизированных тарифных ставок, </w:t>
            </w:r>
            <w:r w:rsidRPr="00EE1A6C">
              <w:rPr>
                <w:bCs/>
                <w:sz w:val="24"/>
                <w:szCs w:val="24"/>
              </w:rPr>
              <w:t>используемых для определения размера платы за технологическое присоединение</w:t>
            </w:r>
            <w:proofErr w:type="gramEnd"/>
            <w:r w:rsidRPr="00EE1A6C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EE1A6C">
              <w:rPr>
                <w:bCs/>
                <w:sz w:val="24"/>
                <w:szCs w:val="24"/>
              </w:rPr>
              <w:t xml:space="preserve">внутри границ земельного участка заявителя к сетям газораспределения ПАО «Газпром газораспределение Уфа» на территории РБ», и от 24.12.2021г. №808 «Об установлении стандартизированных тарифных ставок, применяемых для расчета платы за технологическое присоединение газоиспользующего оборудования к сетям газораспределения ПАО «Газпром газораспределение Уфа» на территории РБ, и определяется на основании утвержденных технических условий присоединения, исходя из следующих критериев: - объем </w:t>
            </w:r>
            <w:proofErr w:type="spellStart"/>
            <w:r w:rsidRPr="00EE1A6C">
              <w:rPr>
                <w:bCs/>
                <w:sz w:val="24"/>
                <w:szCs w:val="24"/>
              </w:rPr>
              <w:t>газопотребления</w:t>
            </w:r>
            <w:proofErr w:type="spellEnd"/>
            <w:r w:rsidRPr="00EE1A6C">
              <w:rPr>
                <w:bCs/>
                <w:sz w:val="24"/>
                <w:szCs w:val="24"/>
              </w:rPr>
              <w:t xml:space="preserve"> газового оборудования</w:t>
            </w:r>
            <w:proofErr w:type="gramEnd"/>
            <w:r w:rsidRPr="00EE1A6C">
              <w:rPr>
                <w:bCs/>
                <w:sz w:val="24"/>
                <w:szCs w:val="24"/>
              </w:rPr>
              <w:t xml:space="preserve"> вышеуказанного объекта (м</w:t>
            </w:r>
            <w:r w:rsidRPr="00EE1A6C">
              <w:rPr>
                <w:bCs/>
                <w:sz w:val="24"/>
                <w:szCs w:val="24"/>
                <w:vertAlign w:val="superscript"/>
              </w:rPr>
              <w:t>3</w:t>
            </w:r>
            <w:r w:rsidRPr="00EE1A6C">
              <w:rPr>
                <w:bCs/>
                <w:sz w:val="24"/>
                <w:szCs w:val="24"/>
              </w:rPr>
              <w:t xml:space="preserve">/час); </w:t>
            </w:r>
            <w:r w:rsidRPr="00EE1A6C">
              <w:rPr>
                <w:bCs/>
                <w:sz w:val="24"/>
                <w:szCs w:val="24"/>
              </w:rPr>
              <w:br/>
              <w:t xml:space="preserve">- расстояние от действующего распределительного газопровода до границы земельного участка; </w:t>
            </w:r>
            <w:r w:rsidRPr="00EE1A6C">
              <w:rPr>
                <w:bCs/>
                <w:sz w:val="24"/>
                <w:szCs w:val="24"/>
              </w:rPr>
              <w:br/>
              <w:t xml:space="preserve">- </w:t>
            </w:r>
            <w:proofErr w:type="gramStart"/>
            <w:r w:rsidRPr="00EE1A6C">
              <w:rPr>
                <w:bCs/>
                <w:sz w:val="24"/>
                <w:szCs w:val="24"/>
              </w:rPr>
              <w:t xml:space="preserve">мероприятия по подключению до границ земельного участка или до границ иного объекта недвижимого имущества, мероприятия по подключению (технологическому присоединению) в пределах границ земельного участка, и (или) по проектированию сети </w:t>
            </w:r>
            <w:proofErr w:type="spellStart"/>
            <w:r w:rsidRPr="00EE1A6C">
              <w:rPr>
                <w:bCs/>
                <w:sz w:val="24"/>
                <w:szCs w:val="24"/>
              </w:rPr>
              <w:t>газопотребления</w:t>
            </w:r>
            <w:proofErr w:type="spellEnd"/>
            <w:r w:rsidRPr="00EE1A6C">
              <w:rPr>
                <w:bCs/>
                <w:sz w:val="24"/>
                <w:szCs w:val="24"/>
              </w:rPr>
              <w:t>, и (или) по установке газоиспользующего оборудования, и (или) по строительству либо реконструкции внутреннего газопровода объекта капитального строительства и (или) по установке прибора учета газа, и (или) по постановке газоиспользующего оборудования</w:t>
            </w:r>
            <w:proofErr w:type="gramEnd"/>
            <w:r w:rsidRPr="00EE1A6C">
              <w:rPr>
                <w:bCs/>
                <w:sz w:val="24"/>
                <w:szCs w:val="24"/>
              </w:rPr>
              <w:t>, и (или) по постановке прибора учета газа.</w:t>
            </w:r>
          </w:p>
          <w:p w:rsidR="00EE1A6C" w:rsidRPr="00EE1A6C" w:rsidRDefault="00EE1A6C" w:rsidP="0059794C">
            <w:pPr>
              <w:tabs>
                <w:tab w:val="left" w:pos="1536"/>
              </w:tabs>
              <w:jc w:val="both"/>
              <w:rPr>
                <w:bCs/>
                <w:spacing w:val="-2"/>
                <w:sz w:val="24"/>
                <w:szCs w:val="24"/>
                <w:u w:val="single"/>
              </w:rPr>
            </w:pPr>
            <w:r w:rsidRPr="00EE1A6C">
              <w:rPr>
                <w:bCs/>
                <w:spacing w:val="-2"/>
                <w:sz w:val="24"/>
                <w:szCs w:val="24"/>
                <w:u w:val="single"/>
              </w:rPr>
              <w:t>Теплоснабжение (организация, выдавшая информацию – ООО «</w:t>
            </w:r>
            <w:proofErr w:type="spellStart"/>
            <w:r w:rsidRPr="00EE1A6C">
              <w:rPr>
                <w:bCs/>
                <w:spacing w:val="-2"/>
                <w:sz w:val="24"/>
                <w:szCs w:val="24"/>
                <w:u w:val="single"/>
              </w:rPr>
              <w:t>Теплоэнерго</w:t>
            </w:r>
            <w:proofErr w:type="spellEnd"/>
            <w:r w:rsidRPr="00EE1A6C">
              <w:rPr>
                <w:bCs/>
                <w:spacing w:val="-2"/>
                <w:sz w:val="24"/>
                <w:szCs w:val="24"/>
                <w:u w:val="single"/>
              </w:rPr>
              <w:t>»):</w:t>
            </w:r>
          </w:p>
          <w:p w:rsidR="00EE1A6C" w:rsidRPr="00EE1A6C" w:rsidRDefault="00EE1A6C" w:rsidP="0059794C">
            <w:pPr>
              <w:jc w:val="both"/>
              <w:rPr>
                <w:color w:val="FF0000"/>
                <w:spacing w:val="-2"/>
                <w:sz w:val="24"/>
                <w:szCs w:val="24"/>
                <w:highlight w:val="yellow"/>
              </w:rPr>
            </w:pPr>
            <w:r w:rsidRPr="00EE1A6C">
              <w:rPr>
                <w:bCs/>
                <w:spacing w:val="-2"/>
                <w:sz w:val="24"/>
                <w:szCs w:val="24"/>
              </w:rPr>
              <w:t xml:space="preserve">Подключение к тепловым сетям объекта не имеет технической возможности, в </w:t>
            </w:r>
            <w:proofErr w:type="gramStart"/>
            <w:r w:rsidRPr="00EE1A6C">
              <w:rPr>
                <w:bCs/>
                <w:spacing w:val="-2"/>
                <w:sz w:val="24"/>
                <w:szCs w:val="24"/>
              </w:rPr>
              <w:t>с</w:t>
            </w:r>
            <w:proofErr w:type="gramEnd"/>
            <w:r w:rsidRPr="00EE1A6C">
              <w:rPr>
                <w:bCs/>
                <w:spacing w:val="-2"/>
                <w:sz w:val="24"/>
                <w:szCs w:val="24"/>
              </w:rPr>
              <w:t xml:space="preserve"> связи с отсутствием свободных мощностей.</w:t>
            </w:r>
          </w:p>
        </w:tc>
      </w:tr>
    </w:tbl>
    <w:p w:rsidR="00EE1A6C" w:rsidRPr="00EE1A6C" w:rsidRDefault="00EE1A6C" w:rsidP="00EE1A6C">
      <w:pPr>
        <w:ind w:right="-104"/>
        <w:jc w:val="both"/>
        <w:rPr>
          <w:b/>
          <w:sz w:val="24"/>
          <w:szCs w:val="24"/>
        </w:rPr>
      </w:pPr>
    </w:p>
    <w:p w:rsidR="00EE1A6C" w:rsidRPr="00EE1A6C" w:rsidRDefault="00EE1A6C" w:rsidP="00EE1A6C">
      <w:pPr>
        <w:ind w:right="-104" w:firstLine="567"/>
        <w:jc w:val="both"/>
        <w:rPr>
          <w:bCs/>
          <w:sz w:val="24"/>
          <w:szCs w:val="24"/>
        </w:rPr>
      </w:pPr>
      <w:r w:rsidRPr="00EE1A6C">
        <w:rPr>
          <w:b/>
          <w:sz w:val="24"/>
          <w:szCs w:val="24"/>
        </w:rPr>
        <w:lastRenderedPageBreak/>
        <w:t>Место, дата, время проведения аукциона</w:t>
      </w:r>
      <w:r w:rsidRPr="00EE1A6C">
        <w:rPr>
          <w:sz w:val="24"/>
          <w:szCs w:val="24"/>
        </w:rPr>
        <w:t xml:space="preserve">: Республика Башкортостан, г.Белебей, ул.Красная, д.116 (здание Администрации </w:t>
      </w:r>
      <w:proofErr w:type="gramStart"/>
      <w:r w:rsidRPr="00EE1A6C">
        <w:rPr>
          <w:sz w:val="24"/>
          <w:szCs w:val="24"/>
        </w:rPr>
        <w:t>муниципального</w:t>
      </w:r>
      <w:proofErr w:type="gramEnd"/>
      <w:r w:rsidRPr="00EE1A6C">
        <w:rPr>
          <w:sz w:val="24"/>
          <w:szCs w:val="24"/>
        </w:rPr>
        <w:t xml:space="preserve"> района Белебеевский район Республики Башкортостан), 1 этаж, большой зал, </w:t>
      </w:r>
      <w:r w:rsidRPr="00EE1A6C">
        <w:rPr>
          <w:b/>
          <w:bCs/>
          <w:sz w:val="24"/>
          <w:szCs w:val="24"/>
        </w:rPr>
        <w:t>02.08.2022г</w:t>
      </w:r>
      <w:r w:rsidRPr="00EE1A6C">
        <w:rPr>
          <w:bCs/>
          <w:sz w:val="24"/>
          <w:szCs w:val="24"/>
        </w:rPr>
        <w:t>., 11-00 часов.</w:t>
      </w:r>
    </w:p>
    <w:p w:rsidR="00EE1A6C" w:rsidRPr="00EE1A6C" w:rsidRDefault="00EE1A6C" w:rsidP="00EE1A6C">
      <w:pPr>
        <w:ind w:right="-104" w:firstLine="567"/>
        <w:jc w:val="both"/>
        <w:rPr>
          <w:bCs/>
          <w:sz w:val="24"/>
          <w:szCs w:val="24"/>
        </w:rPr>
      </w:pPr>
      <w:r w:rsidRPr="00EE1A6C">
        <w:rPr>
          <w:b/>
          <w:sz w:val="24"/>
          <w:szCs w:val="24"/>
        </w:rPr>
        <w:t xml:space="preserve">Порядок, место, дата начала и окончания приема заявок: </w:t>
      </w:r>
      <w:r w:rsidRPr="00EE1A6C">
        <w:rPr>
          <w:rFonts w:eastAsia="Calibri"/>
          <w:bCs/>
          <w:sz w:val="24"/>
          <w:szCs w:val="24"/>
        </w:rPr>
        <w:t xml:space="preserve">Дата начала приема заявок – </w:t>
      </w:r>
      <w:r w:rsidRPr="00EE1A6C">
        <w:rPr>
          <w:rFonts w:eastAsia="Calibri"/>
          <w:b/>
          <w:bCs/>
          <w:sz w:val="24"/>
          <w:szCs w:val="24"/>
        </w:rPr>
        <w:t>30.06.2022г.</w:t>
      </w:r>
      <w:r w:rsidRPr="00EE1A6C">
        <w:rPr>
          <w:rFonts w:eastAsia="Calibri"/>
          <w:bCs/>
          <w:sz w:val="24"/>
          <w:szCs w:val="24"/>
        </w:rPr>
        <w:t xml:space="preserve"> Дата окончания приема заявок – </w:t>
      </w:r>
      <w:r w:rsidRPr="00EE1A6C">
        <w:rPr>
          <w:rFonts w:eastAsia="Calibri"/>
          <w:b/>
          <w:bCs/>
          <w:sz w:val="24"/>
          <w:szCs w:val="24"/>
        </w:rPr>
        <w:t>28.07.2022г.</w:t>
      </w:r>
      <w:r w:rsidRPr="00EE1A6C">
        <w:rPr>
          <w:rFonts w:eastAsia="Calibri"/>
          <w:bCs/>
          <w:sz w:val="24"/>
          <w:szCs w:val="24"/>
        </w:rPr>
        <w:t xml:space="preserve"> Время и место приема заявок – </w:t>
      </w:r>
      <w:r w:rsidRPr="00EE1A6C">
        <w:rPr>
          <w:sz w:val="24"/>
          <w:szCs w:val="24"/>
        </w:rPr>
        <w:t>понедельник, среда и пятница с 9-00 до 18-00 часов (перерыв с 13-00 до 14-00 часов), кроме выходных и праздничных дней, по адресу: Республика Башкортостан, г.Белебей, ул.Красная, д.116 каб.113</w:t>
      </w:r>
      <w:r w:rsidRPr="00EE1A6C">
        <w:rPr>
          <w:bCs/>
          <w:sz w:val="24"/>
          <w:szCs w:val="24"/>
        </w:rPr>
        <w:t xml:space="preserve">. </w:t>
      </w:r>
    </w:p>
    <w:p w:rsidR="00EE1A6C" w:rsidRPr="00EE1A6C" w:rsidRDefault="00EE1A6C" w:rsidP="00EE1A6C">
      <w:pPr>
        <w:ind w:right="-104" w:firstLine="567"/>
        <w:jc w:val="both"/>
        <w:rPr>
          <w:bCs/>
          <w:sz w:val="24"/>
          <w:szCs w:val="24"/>
        </w:rPr>
      </w:pPr>
      <w:r w:rsidRPr="00EE1A6C">
        <w:rPr>
          <w:b/>
          <w:sz w:val="24"/>
          <w:szCs w:val="24"/>
        </w:rPr>
        <w:t>Дата, время и место определения участников аукциона: 01.08.2022</w:t>
      </w:r>
      <w:r w:rsidRPr="00EE1A6C">
        <w:rPr>
          <w:rFonts w:eastAsia="Calibri"/>
          <w:b/>
          <w:bCs/>
          <w:sz w:val="24"/>
          <w:szCs w:val="24"/>
        </w:rPr>
        <w:t>г.</w:t>
      </w:r>
      <w:r w:rsidRPr="00EE1A6C">
        <w:rPr>
          <w:rFonts w:eastAsia="Calibri"/>
          <w:bCs/>
          <w:sz w:val="24"/>
          <w:szCs w:val="24"/>
        </w:rPr>
        <w:t xml:space="preserve"> в 10-00 часов по адресу: </w:t>
      </w:r>
      <w:r w:rsidRPr="00EE1A6C">
        <w:rPr>
          <w:sz w:val="24"/>
          <w:szCs w:val="24"/>
        </w:rPr>
        <w:t>Республика Башкортостан, г.Белебей, ул.Красная, д.116, каб.113</w:t>
      </w:r>
      <w:r w:rsidRPr="00EE1A6C">
        <w:rPr>
          <w:rFonts w:eastAsia="Calibri"/>
          <w:bCs/>
          <w:sz w:val="24"/>
          <w:szCs w:val="24"/>
        </w:rPr>
        <w:t xml:space="preserve">. </w:t>
      </w:r>
    </w:p>
    <w:p w:rsidR="00EE1A6C" w:rsidRPr="00EE1A6C" w:rsidRDefault="00EE1A6C" w:rsidP="00EE1A6C">
      <w:pPr>
        <w:ind w:right="-104" w:firstLine="567"/>
        <w:rPr>
          <w:b/>
          <w:bCs/>
          <w:sz w:val="24"/>
          <w:szCs w:val="24"/>
        </w:rPr>
      </w:pPr>
      <w:r w:rsidRPr="00EE1A6C">
        <w:rPr>
          <w:b/>
          <w:bCs/>
          <w:sz w:val="24"/>
          <w:szCs w:val="24"/>
        </w:rPr>
        <w:t>Банковские реквизиты для перечисления задатк</w:t>
      </w:r>
      <w:r w:rsidR="003B7506">
        <w:rPr>
          <w:b/>
          <w:bCs/>
          <w:sz w:val="24"/>
          <w:szCs w:val="24"/>
        </w:rPr>
        <w:t>а</w:t>
      </w:r>
      <w:r w:rsidRPr="00EE1A6C">
        <w:rPr>
          <w:b/>
          <w:bCs/>
          <w:sz w:val="24"/>
          <w:szCs w:val="24"/>
        </w:rPr>
        <w:t>:</w:t>
      </w:r>
    </w:p>
    <w:p w:rsidR="00EE1A6C" w:rsidRPr="00EE1A6C" w:rsidRDefault="00EE1A6C" w:rsidP="00EE1A6C">
      <w:pPr>
        <w:ind w:right="-104" w:firstLine="567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Получатель платежа: Министерство финансов РБ (</w:t>
      </w:r>
      <w:proofErr w:type="spellStart"/>
      <w:r w:rsidRPr="00EE1A6C">
        <w:rPr>
          <w:bCs/>
          <w:sz w:val="24"/>
          <w:szCs w:val="24"/>
        </w:rPr>
        <w:t>Минземимущество</w:t>
      </w:r>
      <w:proofErr w:type="spellEnd"/>
      <w:r w:rsidRPr="00EE1A6C">
        <w:rPr>
          <w:bCs/>
          <w:sz w:val="24"/>
          <w:szCs w:val="24"/>
        </w:rPr>
        <w:t xml:space="preserve"> РБ), </w:t>
      </w:r>
    </w:p>
    <w:p w:rsidR="00EE1A6C" w:rsidRPr="00EE1A6C" w:rsidRDefault="00EE1A6C" w:rsidP="00EE1A6C">
      <w:pPr>
        <w:ind w:right="-104" w:firstLine="567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ИНН 0274045532, КПП 027401001, л/с 05110110010</w:t>
      </w:r>
    </w:p>
    <w:p w:rsidR="00EE1A6C" w:rsidRPr="00EE1A6C" w:rsidRDefault="00EE1A6C" w:rsidP="00EE1A6C">
      <w:pPr>
        <w:ind w:right="-104" w:firstLine="567"/>
        <w:jc w:val="both"/>
        <w:rPr>
          <w:sz w:val="24"/>
          <w:szCs w:val="24"/>
        </w:rPr>
      </w:pPr>
      <w:r w:rsidRPr="00EE1A6C">
        <w:rPr>
          <w:bCs/>
          <w:sz w:val="24"/>
          <w:szCs w:val="24"/>
        </w:rPr>
        <w:t>р/</w:t>
      </w:r>
      <w:proofErr w:type="spellStart"/>
      <w:r w:rsidRPr="00EE1A6C">
        <w:rPr>
          <w:bCs/>
          <w:sz w:val="24"/>
          <w:szCs w:val="24"/>
        </w:rPr>
        <w:t>сч</w:t>
      </w:r>
      <w:proofErr w:type="spellEnd"/>
      <w:r w:rsidRPr="00EE1A6C">
        <w:rPr>
          <w:bCs/>
          <w:sz w:val="24"/>
          <w:szCs w:val="24"/>
        </w:rPr>
        <w:t xml:space="preserve"> 03222643800000000100, корреспондентский счет 40102810045370000067 в Отделение-НБ РЕСПУБЛИКА БАШКОРТОСТАН БАНКА РОССИИ//УФК по Республике Башкортостан </w:t>
      </w:r>
      <w:proofErr w:type="spellStart"/>
      <w:r w:rsidRPr="00EE1A6C">
        <w:rPr>
          <w:bCs/>
          <w:sz w:val="24"/>
          <w:szCs w:val="24"/>
        </w:rPr>
        <w:t>г</w:t>
      </w:r>
      <w:proofErr w:type="gramStart"/>
      <w:r w:rsidRPr="00EE1A6C">
        <w:rPr>
          <w:bCs/>
          <w:sz w:val="24"/>
          <w:szCs w:val="24"/>
        </w:rPr>
        <w:t>.У</w:t>
      </w:r>
      <w:proofErr w:type="gramEnd"/>
      <w:r w:rsidRPr="00EE1A6C">
        <w:rPr>
          <w:bCs/>
          <w:sz w:val="24"/>
          <w:szCs w:val="24"/>
        </w:rPr>
        <w:t>фа</w:t>
      </w:r>
      <w:proofErr w:type="spellEnd"/>
      <w:r w:rsidRPr="00EE1A6C">
        <w:rPr>
          <w:bCs/>
          <w:sz w:val="24"/>
          <w:szCs w:val="24"/>
        </w:rPr>
        <w:t>, БИК 018073401</w:t>
      </w:r>
      <w:r w:rsidRPr="00EE1A6C">
        <w:rPr>
          <w:sz w:val="24"/>
          <w:szCs w:val="24"/>
        </w:rPr>
        <w:t>;</w:t>
      </w:r>
    </w:p>
    <w:p w:rsidR="00EE1A6C" w:rsidRPr="00EE1A6C" w:rsidRDefault="00EE1A6C" w:rsidP="00EE1A6C">
      <w:pPr>
        <w:ind w:right="-104" w:firstLine="567"/>
        <w:jc w:val="both"/>
        <w:rPr>
          <w:sz w:val="24"/>
          <w:szCs w:val="24"/>
        </w:rPr>
      </w:pPr>
      <w:r w:rsidRPr="00EE1A6C">
        <w:rPr>
          <w:sz w:val="24"/>
          <w:szCs w:val="24"/>
        </w:rPr>
        <w:t xml:space="preserve">Назначение платежа «Задаток на участие в аукционе </w:t>
      </w:r>
      <w:r w:rsidRPr="00EE1A6C">
        <w:rPr>
          <w:bCs/>
          <w:sz w:val="24"/>
          <w:szCs w:val="24"/>
        </w:rPr>
        <w:t>на право заключения договора аренды земельного участка</w:t>
      </w:r>
      <w:r w:rsidRPr="00EE1A6C">
        <w:rPr>
          <w:sz w:val="24"/>
          <w:szCs w:val="24"/>
        </w:rPr>
        <w:t xml:space="preserve"> по адресу: ___________________________________________, (лот №____</w:t>
      </w:r>
      <w:proofErr w:type="gramStart"/>
      <w:r w:rsidRPr="00EE1A6C">
        <w:rPr>
          <w:sz w:val="24"/>
          <w:szCs w:val="24"/>
        </w:rPr>
        <w:t xml:space="preserve"> )</w:t>
      </w:r>
      <w:proofErr w:type="gramEnd"/>
      <w:r w:rsidRPr="00EE1A6C">
        <w:rPr>
          <w:sz w:val="24"/>
          <w:szCs w:val="24"/>
        </w:rPr>
        <w:t>, кадастровый номер___________________».</w:t>
      </w:r>
    </w:p>
    <w:p w:rsidR="00EE1A6C" w:rsidRPr="00EE1A6C" w:rsidRDefault="00EE1A6C" w:rsidP="00EE1A6C">
      <w:pPr>
        <w:ind w:right="-104" w:firstLine="567"/>
        <w:jc w:val="both"/>
        <w:rPr>
          <w:sz w:val="24"/>
          <w:szCs w:val="24"/>
        </w:rPr>
      </w:pPr>
      <w:r w:rsidRPr="00EE1A6C">
        <w:rPr>
          <w:sz w:val="24"/>
          <w:szCs w:val="24"/>
        </w:rPr>
        <w:t xml:space="preserve">Задатки должны поступить на счет организатора торгов не позднее  </w:t>
      </w:r>
      <w:r w:rsidRPr="00EE1A6C">
        <w:rPr>
          <w:b/>
          <w:sz w:val="24"/>
          <w:szCs w:val="24"/>
        </w:rPr>
        <w:t>10-00 часов 01.08.2022г.</w:t>
      </w:r>
    </w:p>
    <w:p w:rsidR="00EE1A6C" w:rsidRPr="00EE1A6C" w:rsidRDefault="00EE1A6C" w:rsidP="00EE1A6C">
      <w:pPr>
        <w:ind w:right="-113" w:firstLine="567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Для участия в аукционе заявители представляют организатору торгов следующие документы:</w:t>
      </w:r>
    </w:p>
    <w:p w:rsidR="00EE1A6C" w:rsidRPr="00EE1A6C" w:rsidRDefault="00EE1A6C" w:rsidP="00EE1A6C">
      <w:pPr>
        <w:ind w:right="-113" w:firstLine="567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- заявку на участие в аукционе по установленной в извещении о проведен</w:t>
      </w:r>
      <w:proofErr w:type="gramStart"/>
      <w:r w:rsidRPr="00EE1A6C">
        <w:rPr>
          <w:bCs/>
          <w:sz w:val="24"/>
          <w:szCs w:val="24"/>
        </w:rPr>
        <w:t>ии ау</w:t>
      </w:r>
      <w:proofErr w:type="gramEnd"/>
      <w:r w:rsidRPr="00EE1A6C">
        <w:rPr>
          <w:bCs/>
          <w:sz w:val="24"/>
          <w:szCs w:val="24"/>
        </w:rPr>
        <w:t>кциона форме, утверждаемой организатором торгов, с указанием реквизитов счета для возврата задатка;</w:t>
      </w:r>
    </w:p>
    <w:p w:rsidR="00EE1A6C" w:rsidRPr="00EE1A6C" w:rsidRDefault="00EE1A6C" w:rsidP="00EE1A6C">
      <w:pPr>
        <w:ind w:right="-113" w:firstLine="567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- копии документов, удостоверяющих личность заявителя (для граждан);</w:t>
      </w:r>
    </w:p>
    <w:p w:rsidR="00EE1A6C" w:rsidRPr="00EE1A6C" w:rsidRDefault="00EE1A6C" w:rsidP="00EE1A6C">
      <w:pPr>
        <w:ind w:right="-113" w:firstLine="567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 xml:space="preserve">- надлежащим образом заверенный перевод </w:t>
      </w:r>
      <w:proofErr w:type="gramStart"/>
      <w:r w:rsidRPr="00EE1A6C">
        <w:rPr>
          <w:bCs/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E1A6C">
        <w:rPr>
          <w:bCs/>
          <w:sz w:val="24"/>
          <w:szCs w:val="24"/>
        </w:rPr>
        <w:t>, если заявителем является иностранное юридическое лицо;</w:t>
      </w:r>
    </w:p>
    <w:p w:rsidR="00EE1A6C" w:rsidRPr="00EE1A6C" w:rsidRDefault="00EE1A6C" w:rsidP="00EE1A6C">
      <w:pPr>
        <w:ind w:right="-113" w:firstLine="567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- документы, подтверждающие внесение задатка.</w:t>
      </w:r>
    </w:p>
    <w:p w:rsidR="00EE1A6C" w:rsidRPr="00EE1A6C" w:rsidRDefault="00EE1A6C" w:rsidP="00EE1A6C">
      <w:pPr>
        <w:ind w:right="-113" w:firstLine="567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EE1A6C" w:rsidRPr="00EE1A6C" w:rsidRDefault="00EE1A6C" w:rsidP="00EE1A6C">
      <w:pPr>
        <w:autoSpaceDE w:val="0"/>
        <w:autoSpaceDN w:val="0"/>
        <w:adjustRightInd w:val="0"/>
        <w:ind w:right="-113" w:firstLine="567"/>
        <w:jc w:val="both"/>
        <w:outlineLvl w:val="1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ab/>
        <w:t>Один заявитель имеет право подать только одну заявку на участие в аукционе. Заявка на участие в аукционе, поступившая по истечению срока ее приема, возвращается заявителю в день ее поступления.</w:t>
      </w:r>
    </w:p>
    <w:p w:rsidR="00EE1A6C" w:rsidRPr="00EE1A6C" w:rsidRDefault="00EE1A6C" w:rsidP="00EE1A6C">
      <w:pPr>
        <w:tabs>
          <w:tab w:val="left" w:pos="0"/>
        </w:tabs>
        <w:autoSpaceDE w:val="0"/>
        <w:autoSpaceDN w:val="0"/>
        <w:adjustRightInd w:val="0"/>
        <w:ind w:right="-113" w:firstLine="567"/>
        <w:jc w:val="both"/>
        <w:outlineLvl w:val="1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ab/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EE1A6C" w:rsidRPr="00EE1A6C" w:rsidRDefault="00EE1A6C" w:rsidP="00EE1A6C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Заявитель не допускается к участию в аукционе в следующих случаях:</w:t>
      </w:r>
    </w:p>
    <w:p w:rsidR="00EE1A6C" w:rsidRPr="00EE1A6C" w:rsidRDefault="00EE1A6C" w:rsidP="00EE1A6C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1) непредставление необходимых для участия в аукционе документов или предоставление недостоверных сведений;</w:t>
      </w:r>
    </w:p>
    <w:p w:rsidR="00EE1A6C" w:rsidRPr="00EE1A6C" w:rsidRDefault="00EE1A6C" w:rsidP="00EE1A6C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 xml:space="preserve">2) </w:t>
      </w:r>
      <w:proofErr w:type="spellStart"/>
      <w:r w:rsidRPr="00EE1A6C">
        <w:rPr>
          <w:bCs/>
          <w:sz w:val="24"/>
          <w:szCs w:val="24"/>
        </w:rPr>
        <w:t>непоступление</w:t>
      </w:r>
      <w:proofErr w:type="spellEnd"/>
      <w:r w:rsidRPr="00EE1A6C">
        <w:rPr>
          <w:bCs/>
          <w:sz w:val="24"/>
          <w:szCs w:val="24"/>
        </w:rPr>
        <w:t xml:space="preserve"> задатка на дату рассмотрения заявок на участие в аукционе;</w:t>
      </w:r>
    </w:p>
    <w:p w:rsidR="00EE1A6C" w:rsidRPr="00EE1A6C" w:rsidRDefault="00EE1A6C" w:rsidP="00EE1A6C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 и приобрести земельный участок в аренду;</w:t>
      </w:r>
    </w:p>
    <w:p w:rsidR="00EE1A6C" w:rsidRPr="00EE1A6C" w:rsidRDefault="00EE1A6C" w:rsidP="00EE1A6C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 </w:t>
      </w:r>
    </w:p>
    <w:p w:rsidR="00EE1A6C" w:rsidRPr="00EE1A6C" w:rsidRDefault="00EE1A6C" w:rsidP="00EE1A6C">
      <w:pPr>
        <w:ind w:firstLine="540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 xml:space="preserve">Заявитель, признанный участником аукциона, становится участником аукциона </w:t>
      </w:r>
      <w:proofErr w:type="gramStart"/>
      <w:r w:rsidRPr="00EE1A6C">
        <w:rPr>
          <w:bCs/>
          <w:sz w:val="24"/>
          <w:szCs w:val="24"/>
        </w:rPr>
        <w:t>с даты подписания</w:t>
      </w:r>
      <w:proofErr w:type="gramEnd"/>
      <w:r w:rsidRPr="00EE1A6C">
        <w:rPr>
          <w:bCs/>
          <w:sz w:val="24"/>
          <w:szCs w:val="24"/>
        </w:rPr>
        <w:t xml:space="preserve"> организатором аукциона протокола рассмотрения заявок.</w:t>
      </w:r>
    </w:p>
    <w:p w:rsidR="00EE1A6C" w:rsidRPr="00EE1A6C" w:rsidRDefault="00EE1A6C" w:rsidP="00EE1A6C">
      <w:pPr>
        <w:ind w:right="-113"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Заявителю, не допущенному к участию в аукционе, внесенный им задаток возвращается в течение трех рабочих дней со дня оформления протокола приема заявок на участие в аукционе.</w:t>
      </w:r>
    </w:p>
    <w:p w:rsidR="00EE1A6C" w:rsidRPr="00EE1A6C" w:rsidRDefault="00EE1A6C" w:rsidP="00EE1A6C">
      <w:pPr>
        <w:ind w:right="-113"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 xml:space="preserve">Задаток возвращается участникам аукциона, за исключением его победителя, в течение  3-х рабочих дней со дня подписания протокола о результатах аукциона.  </w:t>
      </w:r>
    </w:p>
    <w:p w:rsidR="00EE1A6C" w:rsidRPr="00EE1A6C" w:rsidRDefault="00EE1A6C" w:rsidP="00EE1A6C">
      <w:pPr>
        <w:ind w:right="-113"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lastRenderedPageBreak/>
        <w:t>Задаток, внесенный лицом, признанным победителем аукциона, засчитывается счет арендной платы за земельный участок.</w:t>
      </w:r>
    </w:p>
    <w:p w:rsidR="00EE1A6C" w:rsidRPr="00EE1A6C" w:rsidRDefault="00EE1A6C" w:rsidP="00EE1A6C">
      <w:pPr>
        <w:ind w:right="-113"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 xml:space="preserve">Победителем аукциона признается участник аукциона, предложивший высокую цену предмета аукциона. </w:t>
      </w:r>
    </w:p>
    <w:p w:rsidR="00EE1A6C" w:rsidRPr="00EE1A6C" w:rsidRDefault="00EE1A6C" w:rsidP="00EE1A6C">
      <w:pPr>
        <w:ind w:right="-113"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EE1A6C" w:rsidRPr="00EE1A6C" w:rsidRDefault="00EE1A6C" w:rsidP="00EE1A6C">
      <w:pPr>
        <w:ind w:right="-113"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Протокол о результатах торгов является основанием для заключения с победителем торгов договора аренды земельного участка.</w:t>
      </w:r>
    </w:p>
    <w:p w:rsidR="00EE1A6C" w:rsidRPr="00EE1A6C" w:rsidRDefault="00EE1A6C" w:rsidP="00EE1A6C">
      <w:pPr>
        <w:ind w:right="-113"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В случае</w:t>
      </w:r>
      <w:proofErr w:type="gramStart"/>
      <w:r w:rsidRPr="00EE1A6C">
        <w:rPr>
          <w:bCs/>
          <w:sz w:val="24"/>
          <w:szCs w:val="24"/>
        </w:rPr>
        <w:t>,</w:t>
      </w:r>
      <w:proofErr w:type="gramEnd"/>
      <w:r w:rsidRPr="00EE1A6C">
        <w:rPr>
          <w:bCs/>
          <w:sz w:val="24"/>
          <w:szCs w:val="24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EE1A6C" w:rsidRPr="00EE1A6C" w:rsidRDefault="00EE1A6C" w:rsidP="00EE1A6C">
      <w:pPr>
        <w:ind w:right="-113"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</w:t>
      </w:r>
      <w:proofErr w:type="gramStart"/>
      <w:r w:rsidRPr="00EE1A6C">
        <w:rPr>
          <w:bCs/>
          <w:sz w:val="24"/>
          <w:szCs w:val="24"/>
        </w:rPr>
        <w:t>При этом размер платы по договору аренды земельного участка определятся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  <w:r w:rsidRPr="00EE1A6C">
        <w:rPr>
          <w:bCs/>
          <w:sz w:val="24"/>
          <w:szCs w:val="24"/>
        </w:rPr>
        <w:t xml:space="preserve"> Не допускается заключение договоров </w:t>
      </w:r>
      <w:proofErr w:type="gramStart"/>
      <w:r w:rsidRPr="00EE1A6C">
        <w:rPr>
          <w:bCs/>
          <w:sz w:val="24"/>
          <w:szCs w:val="24"/>
        </w:rPr>
        <w:t>ранее</w:t>
      </w:r>
      <w:proofErr w:type="gramEnd"/>
      <w:r w:rsidRPr="00EE1A6C">
        <w:rPr>
          <w:bCs/>
          <w:sz w:val="24"/>
          <w:szCs w:val="24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EE1A6C" w:rsidRPr="00EE1A6C" w:rsidRDefault="00EE1A6C" w:rsidP="00EE1A6C">
      <w:pPr>
        <w:ind w:right="-113"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 xml:space="preserve">В случае уклонения или отказа победителя от заключения договора аренды земельного участка задаток ему не </w:t>
      </w:r>
      <w:proofErr w:type="gramStart"/>
      <w:r w:rsidRPr="00EE1A6C">
        <w:rPr>
          <w:bCs/>
          <w:sz w:val="24"/>
          <w:szCs w:val="24"/>
        </w:rPr>
        <w:t>возвращается  и он включатся</w:t>
      </w:r>
      <w:proofErr w:type="gramEnd"/>
      <w:r w:rsidRPr="00EE1A6C">
        <w:rPr>
          <w:bCs/>
          <w:sz w:val="24"/>
          <w:szCs w:val="24"/>
        </w:rPr>
        <w:t xml:space="preserve"> в реестр недобросовестных участников аукциона.</w:t>
      </w:r>
    </w:p>
    <w:p w:rsidR="00EE1A6C" w:rsidRPr="00EE1A6C" w:rsidRDefault="00EE1A6C" w:rsidP="00EE1A6C">
      <w:pPr>
        <w:ind w:right="-113"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EE1A6C">
        <w:rPr>
          <w:bCs/>
          <w:sz w:val="24"/>
          <w:szCs w:val="24"/>
        </w:rPr>
        <w:t>позднее</w:t>
      </w:r>
      <w:proofErr w:type="gramEnd"/>
      <w:r w:rsidRPr="00EE1A6C">
        <w:rPr>
          <w:bCs/>
          <w:sz w:val="24"/>
          <w:szCs w:val="24"/>
        </w:rPr>
        <w:t xml:space="preserve"> чем за 15 дней до дня проведения аукциона.</w:t>
      </w:r>
    </w:p>
    <w:p w:rsidR="00EE1A6C" w:rsidRPr="00EE1A6C" w:rsidRDefault="00EE1A6C" w:rsidP="00EE1A6C">
      <w:pPr>
        <w:ind w:right="-113"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Осмотр земельного участка на местности производится заинтересованными лицами самостоятельно с момента опубликования извещения и до окончания приема заявок.</w:t>
      </w:r>
    </w:p>
    <w:p w:rsidR="00EE1A6C" w:rsidRPr="00EE1A6C" w:rsidRDefault="00EE1A6C" w:rsidP="00EE1A6C">
      <w:pPr>
        <w:ind w:right="-113"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>Регистрация участников торгов осуществляется в день проведения аукциона с 10.30 до 11.00 часов по месту нахождения комиссии по адресу: г.Белебей,  ул.Красная, 116, каб.113.</w:t>
      </w:r>
    </w:p>
    <w:p w:rsidR="00EE1A6C" w:rsidRPr="00EE1A6C" w:rsidRDefault="00EE1A6C" w:rsidP="00EE1A6C">
      <w:pPr>
        <w:ind w:firstLine="539"/>
        <w:jc w:val="both"/>
        <w:rPr>
          <w:bCs/>
          <w:sz w:val="24"/>
          <w:szCs w:val="24"/>
        </w:rPr>
      </w:pPr>
      <w:r w:rsidRPr="00EE1A6C">
        <w:rPr>
          <w:bCs/>
          <w:sz w:val="24"/>
          <w:szCs w:val="24"/>
        </w:rPr>
        <w:t xml:space="preserve">За дополнительной информацией обращаться в отдел по Белебеевскому району и городу Белебею Управления по работе с территориальными отделами и взаимодействию с органами местного самоуправления по адресу: г.Белебей, ул.Красная, д.116, каб.113, тел. (34786) 3-18-86, 89373260576 или на официальный сайт </w:t>
      </w:r>
      <w:r w:rsidRPr="00EE1A6C">
        <w:rPr>
          <w:bCs/>
          <w:sz w:val="24"/>
          <w:szCs w:val="24"/>
          <w:lang w:val="en-US"/>
        </w:rPr>
        <w:t>http</w:t>
      </w:r>
      <w:r w:rsidRPr="00EE1A6C">
        <w:rPr>
          <w:bCs/>
          <w:sz w:val="24"/>
          <w:szCs w:val="24"/>
        </w:rPr>
        <w:t>://</w:t>
      </w:r>
      <w:proofErr w:type="spellStart"/>
      <w:r w:rsidRPr="00EE1A6C">
        <w:rPr>
          <w:bCs/>
          <w:sz w:val="24"/>
          <w:szCs w:val="24"/>
          <w:lang w:val="en-US"/>
        </w:rPr>
        <w:t>torgi</w:t>
      </w:r>
      <w:proofErr w:type="spellEnd"/>
      <w:r w:rsidRPr="00EE1A6C">
        <w:rPr>
          <w:bCs/>
          <w:sz w:val="24"/>
          <w:szCs w:val="24"/>
        </w:rPr>
        <w:t>.</w:t>
      </w:r>
      <w:proofErr w:type="spellStart"/>
      <w:r w:rsidRPr="00EE1A6C">
        <w:rPr>
          <w:bCs/>
          <w:sz w:val="24"/>
          <w:szCs w:val="24"/>
          <w:lang w:val="en-US"/>
        </w:rPr>
        <w:t>gov</w:t>
      </w:r>
      <w:proofErr w:type="spellEnd"/>
      <w:r w:rsidRPr="00EE1A6C">
        <w:rPr>
          <w:bCs/>
          <w:sz w:val="24"/>
          <w:szCs w:val="24"/>
        </w:rPr>
        <w:t>.</w:t>
      </w:r>
      <w:proofErr w:type="spellStart"/>
      <w:r w:rsidRPr="00EE1A6C">
        <w:rPr>
          <w:bCs/>
          <w:sz w:val="24"/>
          <w:szCs w:val="24"/>
          <w:lang w:val="en-US"/>
        </w:rPr>
        <w:t>ru</w:t>
      </w:r>
      <w:proofErr w:type="spellEnd"/>
      <w:r w:rsidRPr="00EE1A6C">
        <w:rPr>
          <w:bCs/>
          <w:sz w:val="24"/>
          <w:szCs w:val="24"/>
        </w:rPr>
        <w:t>.</w:t>
      </w:r>
    </w:p>
    <w:p w:rsidR="00EE1A6C" w:rsidRPr="00EE1A6C" w:rsidRDefault="00EE1A6C" w:rsidP="00EE1A6C">
      <w:pPr>
        <w:ind w:right="-113"/>
        <w:jc w:val="both"/>
        <w:rPr>
          <w:bCs/>
          <w:sz w:val="24"/>
          <w:szCs w:val="24"/>
        </w:rPr>
      </w:pPr>
    </w:p>
    <w:p w:rsidR="00EE1A6C" w:rsidRPr="00EE1A6C" w:rsidRDefault="00EE1A6C" w:rsidP="00EE1A6C">
      <w:pPr>
        <w:widowControl w:val="0"/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</w:p>
    <w:p w:rsidR="000D3AEB" w:rsidRPr="00EE1A6C" w:rsidRDefault="000D3AEB">
      <w:pPr>
        <w:rPr>
          <w:sz w:val="24"/>
          <w:szCs w:val="24"/>
        </w:rPr>
      </w:pPr>
    </w:p>
    <w:sectPr w:rsidR="000D3AEB" w:rsidRPr="00EE1A6C" w:rsidSect="00DD670F">
      <w:pgSz w:w="11906" w:h="16838"/>
      <w:pgMar w:top="540" w:right="746" w:bottom="53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28"/>
    <w:rsid w:val="00000CFC"/>
    <w:rsid w:val="00001AFE"/>
    <w:rsid w:val="00001CBE"/>
    <w:rsid w:val="000022F9"/>
    <w:rsid w:val="00002AE2"/>
    <w:rsid w:val="00002B03"/>
    <w:rsid w:val="00002BE8"/>
    <w:rsid w:val="000031B6"/>
    <w:rsid w:val="00004896"/>
    <w:rsid w:val="00004E80"/>
    <w:rsid w:val="00005763"/>
    <w:rsid w:val="00006144"/>
    <w:rsid w:val="00006272"/>
    <w:rsid w:val="0000644F"/>
    <w:rsid w:val="000068E6"/>
    <w:rsid w:val="000069AA"/>
    <w:rsid w:val="00007960"/>
    <w:rsid w:val="00011069"/>
    <w:rsid w:val="00011FE1"/>
    <w:rsid w:val="00012CD5"/>
    <w:rsid w:val="000142BE"/>
    <w:rsid w:val="000145BB"/>
    <w:rsid w:val="00014B56"/>
    <w:rsid w:val="00014F78"/>
    <w:rsid w:val="00015262"/>
    <w:rsid w:val="000159BE"/>
    <w:rsid w:val="0001612C"/>
    <w:rsid w:val="00017235"/>
    <w:rsid w:val="00017351"/>
    <w:rsid w:val="00017C7F"/>
    <w:rsid w:val="0002152B"/>
    <w:rsid w:val="00021EA3"/>
    <w:rsid w:val="000224B5"/>
    <w:rsid w:val="00022576"/>
    <w:rsid w:val="00023538"/>
    <w:rsid w:val="00024DA8"/>
    <w:rsid w:val="00024FD0"/>
    <w:rsid w:val="00025894"/>
    <w:rsid w:val="000259CF"/>
    <w:rsid w:val="00025B11"/>
    <w:rsid w:val="00026C18"/>
    <w:rsid w:val="000279D6"/>
    <w:rsid w:val="000302F8"/>
    <w:rsid w:val="0003041C"/>
    <w:rsid w:val="0003044F"/>
    <w:rsid w:val="000306D1"/>
    <w:rsid w:val="00030980"/>
    <w:rsid w:val="0003158E"/>
    <w:rsid w:val="0003163B"/>
    <w:rsid w:val="00031C3D"/>
    <w:rsid w:val="0003202C"/>
    <w:rsid w:val="0003280B"/>
    <w:rsid w:val="000334F2"/>
    <w:rsid w:val="00033B69"/>
    <w:rsid w:val="00033F13"/>
    <w:rsid w:val="00033F8E"/>
    <w:rsid w:val="00036304"/>
    <w:rsid w:val="0003675F"/>
    <w:rsid w:val="00036F98"/>
    <w:rsid w:val="00041174"/>
    <w:rsid w:val="00041511"/>
    <w:rsid w:val="00042874"/>
    <w:rsid w:val="000428C6"/>
    <w:rsid w:val="0004293F"/>
    <w:rsid w:val="00043611"/>
    <w:rsid w:val="00043A9F"/>
    <w:rsid w:val="00044CFA"/>
    <w:rsid w:val="00045357"/>
    <w:rsid w:val="000460B4"/>
    <w:rsid w:val="000468C9"/>
    <w:rsid w:val="00046A0F"/>
    <w:rsid w:val="00046D50"/>
    <w:rsid w:val="00047AC0"/>
    <w:rsid w:val="0005093F"/>
    <w:rsid w:val="00050F52"/>
    <w:rsid w:val="000510D0"/>
    <w:rsid w:val="0005178E"/>
    <w:rsid w:val="000521CD"/>
    <w:rsid w:val="0005228A"/>
    <w:rsid w:val="0005287E"/>
    <w:rsid w:val="00052B0A"/>
    <w:rsid w:val="0005333E"/>
    <w:rsid w:val="00054AB4"/>
    <w:rsid w:val="0005504E"/>
    <w:rsid w:val="000551E9"/>
    <w:rsid w:val="00055D3D"/>
    <w:rsid w:val="000560EF"/>
    <w:rsid w:val="00056CDA"/>
    <w:rsid w:val="00057DFA"/>
    <w:rsid w:val="00057FE6"/>
    <w:rsid w:val="00060699"/>
    <w:rsid w:val="00060CFD"/>
    <w:rsid w:val="00060E41"/>
    <w:rsid w:val="00061480"/>
    <w:rsid w:val="000617EF"/>
    <w:rsid w:val="00061F61"/>
    <w:rsid w:val="00062350"/>
    <w:rsid w:val="00062997"/>
    <w:rsid w:val="000640FB"/>
    <w:rsid w:val="000643F5"/>
    <w:rsid w:val="00064601"/>
    <w:rsid w:val="00064980"/>
    <w:rsid w:val="00065B3E"/>
    <w:rsid w:val="00065D63"/>
    <w:rsid w:val="00066C3A"/>
    <w:rsid w:val="00067230"/>
    <w:rsid w:val="00067D9F"/>
    <w:rsid w:val="00071570"/>
    <w:rsid w:val="000726A3"/>
    <w:rsid w:val="000739B2"/>
    <w:rsid w:val="000749A6"/>
    <w:rsid w:val="00075027"/>
    <w:rsid w:val="00075189"/>
    <w:rsid w:val="000753BD"/>
    <w:rsid w:val="00075407"/>
    <w:rsid w:val="00075EBF"/>
    <w:rsid w:val="00076B0A"/>
    <w:rsid w:val="00076EAE"/>
    <w:rsid w:val="00077389"/>
    <w:rsid w:val="00077A8B"/>
    <w:rsid w:val="00080455"/>
    <w:rsid w:val="00080A99"/>
    <w:rsid w:val="00080F9E"/>
    <w:rsid w:val="00081252"/>
    <w:rsid w:val="00082221"/>
    <w:rsid w:val="000831C6"/>
    <w:rsid w:val="000832A8"/>
    <w:rsid w:val="00084B8E"/>
    <w:rsid w:val="000864A5"/>
    <w:rsid w:val="00086AE1"/>
    <w:rsid w:val="00086E93"/>
    <w:rsid w:val="00087F76"/>
    <w:rsid w:val="0009088B"/>
    <w:rsid w:val="00091C59"/>
    <w:rsid w:val="00091EDE"/>
    <w:rsid w:val="000926E6"/>
    <w:rsid w:val="00092EAB"/>
    <w:rsid w:val="00093262"/>
    <w:rsid w:val="00093CAA"/>
    <w:rsid w:val="0009436F"/>
    <w:rsid w:val="000944B1"/>
    <w:rsid w:val="0009475B"/>
    <w:rsid w:val="00094A82"/>
    <w:rsid w:val="00094AC2"/>
    <w:rsid w:val="0009593B"/>
    <w:rsid w:val="00095A77"/>
    <w:rsid w:val="000966BC"/>
    <w:rsid w:val="00097028"/>
    <w:rsid w:val="00097747"/>
    <w:rsid w:val="000A0048"/>
    <w:rsid w:val="000A0801"/>
    <w:rsid w:val="000A0BEF"/>
    <w:rsid w:val="000A120B"/>
    <w:rsid w:val="000A1BD2"/>
    <w:rsid w:val="000A1C9B"/>
    <w:rsid w:val="000A3533"/>
    <w:rsid w:val="000A36C2"/>
    <w:rsid w:val="000A3733"/>
    <w:rsid w:val="000A3EE3"/>
    <w:rsid w:val="000A60C2"/>
    <w:rsid w:val="000A6251"/>
    <w:rsid w:val="000A6357"/>
    <w:rsid w:val="000A68A0"/>
    <w:rsid w:val="000A77FF"/>
    <w:rsid w:val="000A7845"/>
    <w:rsid w:val="000A7F18"/>
    <w:rsid w:val="000B0505"/>
    <w:rsid w:val="000B0871"/>
    <w:rsid w:val="000B1811"/>
    <w:rsid w:val="000B23CD"/>
    <w:rsid w:val="000B33CE"/>
    <w:rsid w:val="000B3471"/>
    <w:rsid w:val="000B3B11"/>
    <w:rsid w:val="000B49FA"/>
    <w:rsid w:val="000B556C"/>
    <w:rsid w:val="000B60A8"/>
    <w:rsid w:val="000B6272"/>
    <w:rsid w:val="000B6430"/>
    <w:rsid w:val="000B6C84"/>
    <w:rsid w:val="000B72AA"/>
    <w:rsid w:val="000B7364"/>
    <w:rsid w:val="000B77A2"/>
    <w:rsid w:val="000B7B29"/>
    <w:rsid w:val="000B7D50"/>
    <w:rsid w:val="000B7E53"/>
    <w:rsid w:val="000C02FC"/>
    <w:rsid w:val="000C0A0B"/>
    <w:rsid w:val="000C0D07"/>
    <w:rsid w:val="000C0EA9"/>
    <w:rsid w:val="000C1BE4"/>
    <w:rsid w:val="000C1CF9"/>
    <w:rsid w:val="000C1FBD"/>
    <w:rsid w:val="000C2630"/>
    <w:rsid w:val="000C272B"/>
    <w:rsid w:val="000C4397"/>
    <w:rsid w:val="000C4537"/>
    <w:rsid w:val="000C52F3"/>
    <w:rsid w:val="000C69DF"/>
    <w:rsid w:val="000C7F22"/>
    <w:rsid w:val="000D065D"/>
    <w:rsid w:val="000D08E6"/>
    <w:rsid w:val="000D0AEC"/>
    <w:rsid w:val="000D217E"/>
    <w:rsid w:val="000D3AEB"/>
    <w:rsid w:val="000D489E"/>
    <w:rsid w:val="000D61D7"/>
    <w:rsid w:val="000D6591"/>
    <w:rsid w:val="000D6B8D"/>
    <w:rsid w:val="000D76E2"/>
    <w:rsid w:val="000E0697"/>
    <w:rsid w:val="000E098B"/>
    <w:rsid w:val="000E0EF8"/>
    <w:rsid w:val="000E0F72"/>
    <w:rsid w:val="000E178F"/>
    <w:rsid w:val="000E24DD"/>
    <w:rsid w:val="000E259D"/>
    <w:rsid w:val="000E31AC"/>
    <w:rsid w:val="000E3390"/>
    <w:rsid w:val="000E377F"/>
    <w:rsid w:val="000E3C7D"/>
    <w:rsid w:val="000E401B"/>
    <w:rsid w:val="000E4BE7"/>
    <w:rsid w:val="000E4D62"/>
    <w:rsid w:val="000E4FE6"/>
    <w:rsid w:val="000E58FF"/>
    <w:rsid w:val="000E6201"/>
    <w:rsid w:val="000E7BF9"/>
    <w:rsid w:val="000F095B"/>
    <w:rsid w:val="000F0ED9"/>
    <w:rsid w:val="000F13A3"/>
    <w:rsid w:val="000F31E0"/>
    <w:rsid w:val="000F3EBC"/>
    <w:rsid w:val="000F5C5B"/>
    <w:rsid w:val="000F6705"/>
    <w:rsid w:val="000F6D72"/>
    <w:rsid w:val="000F6E96"/>
    <w:rsid w:val="000F7F01"/>
    <w:rsid w:val="00100432"/>
    <w:rsid w:val="00101E84"/>
    <w:rsid w:val="00102384"/>
    <w:rsid w:val="00102417"/>
    <w:rsid w:val="00102456"/>
    <w:rsid w:val="00103EFD"/>
    <w:rsid w:val="001040F7"/>
    <w:rsid w:val="001043FE"/>
    <w:rsid w:val="00104824"/>
    <w:rsid w:val="0010755B"/>
    <w:rsid w:val="001101F4"/>
    <w:rsid w:val="00111AF6"/>
    <w:rsid w:val="00112228"/>
    <w:rsid w:val="001143CF"/>
    <w:rsid w:val="0011484E"/>
    <w:rsid w:val="00114BB4"/>
    <w:rsid w:val="00114CA1"/>
    <w:rsid w:val="00114F9F"/>
    <w:rsid w:val="00115367"/>
    <w:rsid w:val="00115705"/>
    <w:rsid w:val="00115A01"/>
    <w:rsid w:val="00115FBC"/>
    <w:rsid w:val="0011766E"/>
    <w:rsid w:val="001200E7"/>
    <w:rsid w:val="001208E2"/>
    <w:rsid w:val="00120C4D"/>
    <w:rsid w:val="001211D0"/>
    <w:rsid w:val="001224B7"/>
    <w:rsid w:val="0012307B"/>
    <w:rsid w:val="00123315"/>
    <w:rsid w:val="00124CD7"/>
    <w:rsid w:val="00125319"/>
    <w:rsid w:val="00125B11"/>
    <w:rsid w:val="001260BA"/>
    <w:rsid w:val="001270D7"/>
    <w:rsid w:val="001277D3"/>
    <w:rsid w:val="00127B58"/>
    <w:rsid w:val="001313BF"/>
    <w:rsid w:val="00131919"/>
    <w:rsid w:val="00134737"/>
    <w:rsid w:val="001354E9"/>
    <w:rsid w:val="00136868"/>
    <w:rsid w:val="00136B2E"/>
    <w:rsid w:val="00136B38"/>
    <w:rsid w:val="001371E9"/>
    <w:rsid w:val="00141040"/>
    <w:rsid w:val="0014106B"/>
    <w:rsid w:val="001410E0"/>
    <w:rsid w:val="00141440"/>
    <w:rsid w:val="00141975"/>
    <w:rsid w:val="00141F23"/>
    <w:rsid w:val="00146796"/>
    <w:rsid w:val="00150895"/>
    <w:rsid w:val="00150DA9"/>
    <w:rsid w:val="001513F2"/>
    <w:rsid w:val="0015180C"/>
    <w:rsid w:val="00151B13"/>
    <w:rsid w:val="00152956"/>
    <w:rsid w:val="00153258"/>
    <w:rsid w:val="001535C6"/>
    <w:rsid w:val="00154ED6"/>
    <w:rsid w:val="0015653A"/>
    <w:rsid w:val="00156723"/>
    <w:rsid w:val="00156998"/>
    <w:rsid w:val="001579DC"/>
    <w:rsid w:val="00157D52"/>
    <w:rsid w:val="001615D8"/>
    <w:rsid w:val="00161CAC"/>
    <w:rsid w:val="001621F2"/>
    <w:rsid w:val="00162454"/>
    <w:rsid w:val="00162575"/>
    <w:rsid w:val="00162A3A"/>
    <w:rsid w:val="001639FA"/>
    <w:rsid w:val="00163C4E"/>
    <w:rsid w:val="00163D91"/>
    <w:rsid w:val="0016434C"/>
    <w:rsid w:val="001649DF"/>
    <w:rsid w:val="00164E2A"/>
    <w:rsid w:val="001651B8"/>
    <w:rsid w:val="001656D1"/>
    <w:rsid w:val="00165E6B"/>
    <w:rsid w:val="00166226"/>
    <w:rsid w:val="001664D1"/>
    <w:rsid w:val="00167245"/>
    <w:rsid w:val="0017106F"/>
    <w:rsid w:val="001740A5"/>
    <w:rsid w:val="00174BE0"/>
    <w:rsid w:val="00175A62"/>
    <w:rsid w:val="00175C5D"/>
    <w:rsid w:val="00175DA4"/>
    <w:rsid w:val="00177071"/>
    <w:rsid w:val="00177CD1"/>
    <w:rsid w:val="00180BD0"/>
    <w:rsid w:val="00183588"/>
    <w:rsid w:val="001839CD"/>
    <w:rsid w:val="00185088"/>
    <w:rsid w:val="0018653A"/>
    <w:rsid w:val="00186B58"/>
    <w:rsid w:val="00190C67"/>
    <w:rsid w:val="00190D4D"/>
    <w:rsid w:val="00191423"/>
    <w:rsid w:val="0019296A"/>
    <w:rsid w:val="0019342B"/>
    <w:rsid w:val="00193BA9"/>
    <w:rsid w:val="001942B4"/>
    <w:rsid w:val="001967D5"/>
    <w:rsid w:val="001969EE"/>
    <w:rsid w:val="0019789E"/>
    <w:rsid w:val="001A339C"/>
    <w:rsid w:val="001A3474"/>
    <w:rsid w:val="001A38BE"/>
    <w:rsid w:val="001A42F3"/>
    <w:rsid w:val="001A4BE8"/>
    <w:rsid w:val="001A5DDD"/>
    <w:rsid w:val="001A6C9E"/>
    <w:rsid w:val="001A6CB3"/>
    <w:rsid w:val="001B08CB"/>
    <w:rsid w:val="001B129D"/>
    <w:rsid w:val="001B22C8"/>
    <w:rsid w:val="001B251E"/>
    <w:rsid w:val="001B3C5C"/>
    <w:rsid w:val="001B6841"/>
    <w:rsid w:val="001B6DC0"/>
    <w:rsid w:val="001B7791"/>
    <w:rsid w:val="001B7A6A"/>
    <w:rsid w:val="001B7C03"/>
    <w:rsid w:val="001C1FB4"/>
    <w:rsid w:val="001C2AE0"/>
    <w:rsid w:val="001C3D54"/>
    <w:rsid w:val="001C40CF"/>
    <w:rsid w:val="001C4E82"/>
    <w:rsid w:val="001C4F27"/>
    <w:rsid w:val="001C5165"/>
    <w:rsid w:val="001C54BB"/>
    <w:rsid w:val="001C6452"/>
    <w:rsid w:val="001C6644"/>
    <w:rsid w:val="001C77F6"/>
    <w:rsid w:val="001C7F6B"/>
    <w:rsid w:val="001D02AC"/>
    <w:rsid w:val="001D1B29"/>
    <w:rsid w:val="001D223F"/>
    <w:rsid w:val="001D2AC5"/>
    <w:rsid w:val="001D3B01"/>
    <w:rsid w:val="001D435F"/>
    <w:rsid w:val="001D507D"/>
    <w:rsid w:val="001D5230"/>
    <w:rsid w:val="001D5C91"/>
    <w:rsid w:val="001D5CD1"/>
    <w:rsid w:val="001E0339"/>
    <w:rsid w:val="001E0638"/>
    <w:rsid w:val="001E0C5C"/>
    <w:rsid w:val="001E0D01"/>
    <w:rsid w:val="001E1A42"/>
    <w:rsid w:val="001E220A"/>
    <w:rsid w:val="001E263B"/>
    <w:rsid w:val="001E2E4E"/>
    <w:rsid w:val="001E7A7C"/>
    <w:rsid w:val="001F08CE"/>
    <w:rsid w:val="001F16E2"/>
    <w:rsid w:val="001F25CF"/>
    <w:rsid w:val="001F31FA"/>
    <w:rsid w:val="001F5B7B"/>
    <w:rsid w:val="001F6F8D"/>
    <w:rsid w:val="001F76FB"/>
    <w:rsid w:val="0020072A"/>
    <w:rsid w:val="002026AC"/>
    <w:rsid w:val="002027CB"/>
    <w:rsid w:val="002028FE"/>
    <w:rsid w:val="00202F6F"/>
    <w:rsid w:val="00203302"/>
    <w:rsid w:val="00203905"/>
    <w:rsid w:val="002058BC"/>
    <w:rsid w:val="00206375"/>
    <w:rsid w:val="00206D03"/>
    <w:rsid w:val="002072BE"/>
    <w:rsid w:val="0020742B"/>
    <w:rsid w:val="002101D9"/>
    <w:rsid w:val="002108F5"/>
    <w:rsid w:val="00211138"/>
    <w:rsid w:val="00211CE9"/>
    <w:rsid w:val="0021241C"/>
    <w:rsid w:val="002127A1"/>
    <w:rsid w:val="002129D0"/>
    <w:rsid w:val="002133DC"/>
    <w:rsid w:val="0021401B"/>
    <w:rsid w:val="002145FF"/>
    <w:rsid w:val="002159AC"/>
    <w:rsid w:val="002179C4"/>
    <w:rsid w:val="002214ED"/>
    <w:rsid w:val="002229DC"/>
    <w:rsid w:val="00222B69"/>
    <w:rsid w:val="00222BA1"/>
    <w:rsid w:val="002233EE"/>
    <w:rsid w:val="00223D74"/>
    <w:rsid w:val="00223E95"/>
    <w:rsid w:val="00224DCB"/>
    <w:rsid w:val="0022767C"/>
    <w:rsid w:val="002278C8"/>
    <w:rsid w:val="00227FBA"/>
    <w:rsid w:val="0023059D"/>
    <w:rsid w:val="00231924"/>
    <w:rsid w:val="002320BD"/>
    <w:rsid w:val="002321E0"/>
    <w:rsid w:val="002322D8"/>
    <w:rsid w:val="00232A95"/>
    <w:rsid w:val="00233624"/>
    <w:rsid w:val="00234313"/>
    <w:rsid w:val="00234575"/>
    <w:rsid w:val="002354BB"/>
    <w:rsid w:val="002354F8"/>
    <w:rsid w:val="00235D5A"/>
    <w:rsid w:val="002361EC"/>
    <w:rsid w:val="002367DA"/>
    <w:rsid w:val="00237210"/>
    <w:rsid w:val="002375FE"/>
    <w:rsid w:val="002378FC"/>
    <w:rsid w:val="00237B77"/>
    <w:rsid w:val="00240B87"/>
    <w:rsid w:val="002411E8"/>
    <w:rsid w:val="0024151F"/>
    <w:rsid w:val="00241F78"/>
    <w:rsid w:val="00242359"/>
    <w:rsid w:val="00242CC6"/>
    <w:rsid w:val="002432E0"/>
    <w:rsid w:val="0024504A"/>
    <w:rsid w:val="0024557A"/>
    <w:rsid w:val="002459A7"/>
    <w:rsid w:val="00245AAC"/>
    <w:rsid w:val="00245E9F"/>
    <w:rsid w:val="00246DC5"/>
    <w:rsid w:val="00246F07"/>
    <w:rsid w:val="002471D6"/>
    <w:rsid w:val="00247490"/>
    <w:rsid w:val="00250220"/>
    <w:rsid w:val="00250276"/>
    <w:rsid w:val="00250A29"/>
    <w:rsid w:val="00251707"/>
    <w:rsid w:val="002517D7"/>
    <w:rsid w:val="00251A8B"/>
    <w:rsid w:val="00251BC1"/>
    <w:rsid w:val="00252026"/>
    <w:rsid w:val="00252EE1"/>
    <w:rsid w:val="00253388"/>
    <w:rsid w:val="0025373F"/>
    <w:rsid w:val="002565CE"/>
    <w:rsid w:val="0025661A"/>
    <w:rsid w:val="00257603"/>
    <w:rsid w:val="002629B7"/>
    <w:rsid w:val="00262A13"/>
    <w:rsid w:val="00262EE7"/>
    <w:rsid w:val="0026314B"/>
    <w:rsid w:val="0026405D"/>
    <w:rsid w:val="00264691"/>
    <w:rsid w:val="0026632A"/>
    <w:rsid w:val="00266B5B"/>
    <w:rsid w:val="00266BD1"/>
    <w:rsid w:val="00266DA3"/>
    <w:rsid w:val="00266E9C"/>
    <w:rsid w:val="00267819"/>
    <w:rsid w:val="00270009"/>
    <w:rsid w:val="002701C6"/>
    <w:rsid w:val="002702E1"/>
    <w:rsid w:val="00270492"/>
    <w:rsid w:val="002709B1"/>
    <w:rsid w:val="00271451"/>
    <w:rsid w:val="00271A62"/>
    <w:rsid w:val="00271B24"/>
    <w:rsid w:val="00271C75"/>
    <w:rsid w:val="002720C3"/>
    <w:rsid w:val="0027302E"/>
    <w:rsid w:val="00273791"/>
    <w:rsid w:val="0027414A"/>
    <w:rsid w:val="002741A1"/>
    <w:rsid w:val="00274372"/>
    <w:rsid w:val="00274F5D"/>
    <w:rsid w:val="00275735"/>
    <w:rsid w:val="00276AE8"/>
    <w:rsid w:val="0027707E"/>
    <w:rsid w:val="00281399"/>
    <w:rsid w:val="00281629"/>
    <w:rsid w:val="0028192A"/>
    <w:rsid w:val="002834EA"/>
    <w:rsid w:val="00284201"/>
    <w:rsid w:val="002851E3"/>
    <w:rsid w:val="00285420"/>
    <w:rsid w:val="00286C43"/>
    <w:rsid w:val="00287495"/>
    <w:rsid w:val="00287A0B"/>
    <w:rsid w:val="00291043"/>
    <w:rsid w:val="00291D46"/>
    <w:rsid w:val="00291ECA"/>
    <w:rsid w:val="0029239C"/>
    <w:rsid w:val="00292FE5"/>
    <w:rsid w:val="00294E6A"/>
    <w:rsid w:val="00295960"/>
    <w:rsid w:val="002967CF"/>
    <w:rsid w:val="002A00EF"/>
    <w:rsid w:val="002A143B"/>
    <w:rsid w:val="002A1DF3"/>
    <w:rsid w:val="002A2410"/>
    <w:rsid w:val="002A26B4"/>
    <w:rsid w:val="002A2897"/>
    <w:rsid w:val="002A28A8"/>
    <w:rsid w:val="002A3264"/>
    <w:rsid w:val="002A387C"/>
    <w:rsid w:val="002A398F"/>
    <w:rsid w:val="002A3AFE"/>
    <w:rsid w:val="002A447A"/>
    <w:rsid w:val="002A45FB"/>
    <w:rsid w:val="002A470A"/>
    <w:rsid w:val="002A4D5C"/>
    <w:rsid w:val="002A58C9"/>
    <w:rsid w:val="002A5B0A"/>
    <w:rsid w:val="002A60DE"/>
    <w:rsid w:val="002A65DB"/>
    <w:rsid w:val="002A6651"/>
    <w:rsid w:val="002A6E93"/>
    <w:rsid w:val="002B008C"/>
    <w:rsid w:val="002B19F0"/>
    <w:rsid w:val="002B1FF0"/>
    <w:rsid w:val="002B2152"/>
    <w:rsid w:val="002B2E75"/>
    <w:rsid w:val="002B3042"/>
    <w:rsid w:val="002B3121"/>
    <w:rsid w:val="002B40C0"/>
    <w:rsid w:val="002B4239"/>
    <w:rsid w:val="002B457F"/>
    <w:rsid w:val="002B5934"/>
    <w:rsid w:val="002B5D63"/>
    <w:rsid w:val="002B5F46"/>
    <w:rsid w:val="002B6485"/>
    <w:rsid w:val="002B6FA9"/>
    <w:rsid w:val="002C033F"/>
    <w:rsid w:val="002C0962"/>
    <w:rsid w:val="002C1463"/>
    <w:rsid w:val="002C1EED"/>
    <w:rsid w:val="002C1FAE"/>
    <w:rsid w:val="002C21AF"/>
    <w:rsid w:val="002C2961"/>
    <w:rsid w:val="002C4A01"/>
    <w:rsid w:val="002C6808"/>
    <w:rsid w:val="002C6B84"/>
    <w:rsid w:val="002C6E6E"/>
    <w:rsid w:val="002C7708"/>
    <w:rsid w:val="002C7ABD"/>
    <w:rsid w:val="002D027D"/>
    <w:rsid w:val="002D036D"/>
    <w:rsid w:val="002D07F8"/>
    <w:rsid w:val="002D0917"/>
    <w:rsid w:val="002D0978"/>
    <w:rsid w:val="002D1269"/>
    <w:rsid w:val="002D16F4"/>
    <w:rsid w:val="002D2CC9"/>
    <w:rsid w:val="002D34AF"/>
    <w:rsid w:val="002D35E4"/>
    <w:rsid w:val="002D7207"/>
    <w:rsid w:val="002D7C8B"/>
    <w:rsid w:val="002E0845"/>
    <w:rsid w:val="002E1A67"/>
    <w:rsid w:val="002E26EA"/>
    <w:rsid w:val="002E50D0"/>
    <w:rsid w:val="002E5427"/>
    <w:rsid w:val="002E6727"/>
    <w:rsid w:val="002E7122"/>
    <w:rsid w:val="002E750F"/>
    <w:rsid w:val="002E7C62"/>
    <w:rsid w:val="002E7EF2"/>
    <w:rsid w:val="002F0EAC"/>
    <w:rsid w:val="002F224A"/>
    <w:rsid w:val="002F2C54"/>
    <w:rsid w:val="002F398B"/>
    <w:rsid w:val="002F3B48"/>
    <w:rsid w:val="002F5193"/>
    <w:rsid w:val="002F75D9"/>
    <w:rsid w:val="002F77B9"/>
    <w:rsid w:val="002F797C"/>
    <w:rsid w:val="00300466"/>
    <w:rsid w:val="00300803"/>
    <w:rsid w:val="00302897"/>
    <w:rsid w:val="0030565E"/>
    <w:rsid w:val="00305E05"/>
    <w:rsid w:val="00306205"/>
    <w:rsid w:val="003065A0"/>
    <w:rsid w:val="003065E9"/>
    <w:rsid w:val="00307B2C"/>
    <w:rsid w:val="00310485"/>
    <w:rsid w:val="003111CE"/>
    <w:rsid w:val="003116CE"/>
    <w:rsid w:val="00311AFB"/>
    <w:rsid w:val="00311F20"/>
    <w:rsid w:val="0031200F"/>
    <w:rsid w:val="00312439"/>
    <w:rsid w:val="00312469"/>
    <w:rsid w:val="00312891"/>
    <w:rsid w:val="003135BE"/>
    <w:rsid w:val="00313A3F"/>
    <w:rsid w:val="00314219"/>
    <w:rsid w:val="003151B0"/>
    <w:rsid w:val="00315AB3"/>
    <w:rsid w:val="00315BDD"/>
    <w:rsid w:val="00317FC6"/>
    <w:rsid w:val="00320BF6"/>
    <w:rsid w:val="00321DB5"/>
    <w:rsid w:val="00323114"/>
    <w:rsid w:val="00323198"/>
    <w:rsid w:val="003241A7"/>
    <w:rsid w:val="00324463"/>
    <w:rsid w:val="00324757"/>
    <w:rsid w:val="00325528"/>
    <w:rsid w:val="00325C8B"/>
    <w:rsid w:val="00325CD3"/>
    <w:rsid w:val="00325FA4"/>
    <w:rsid w:val="00326DDD"/>
    <w:rsid w:val="00330088"/>
    <w:rsid w:val="00330B61"/>
    <w:rsid w:val="00330D7F"/>
    <w:rsid w:val="0033311A"/>
    <w:rsid w:val="00333328"/>
    <w:rsid w:val="00333AD8"/>
    <w:rsid w:val="00334E0E"/>
    <w:rsid w:val="00334FFE"/>
    <w:rsid w:val="00336403"/>
    <w:rsid w:val="003401B8"/>
    <w:rsid w:val="00340E09"/>
    <w:rsid w:val="0034137D"/>
    <w:rsid w:val="00343AAA"/>
    <w:rsid w:val="00343DCA"/>
    <w:rsid w:val="00344882"/>
    <w:rsid w:val="003456C9"/>
    <w:rsid w:val="0034644F"/>
    <w:rsid w:val="00346461"/>
    <w:rsid w:val="003465A3"/>
    <w:rsid w:val="00347989"/>
    <w:rsid w:val="0035055E"/>
    <w:rsid w:val="003520BF"/>
    <w:rsid w:val="00352215"/>
    <w:rsid w:val="003522A4"/>
    <w:rsid w:val="003527F8"/>
    <w:rsid w:val="003531A9"/>
    <w:rsid w:val="00353A5B"/>
    <w:rsid w:val="00353BDB"/>
    <w:rsid w:val="00354C0F"/>
    <w:rsid w:val="00354EFD"/>
    <w:rsid w:val="00355033"/>
    <w:rsid w:val="00355261"/>
    <w:rsid w:val="00355D41"/>
    <w:rsid w:val="00355EC2"/>
    <w:rsid w:val="0035604F"/>
    <w:rsid w:val="003560F1"/>
    <w:rsid w:val="0035659C"/>
    <w:rsid w:val="00356732"/>
    <w:rsid w:val="003569F0"/>
    <w:rsid w:val="00356AC5"/>
    <w:rsid w:val="003579D6"/>
    <w:rsid w:val="003608DE"/>
    <w:rsid w:val="00361822"/>
    <w:rsid w:val="00362435"/>
    <w:rsid w:val="00362672"/>
    <w:rsid w:val="00362D74"/>
    <w:rsid w:val="003632A1"/>
    <w:rsid w:val="00363D39"/>
    <w:rsid w:val="003649D8"/>
    <w:rsid w:val="00365D15"/>
    <w:rsid w:val="00365DA9"/>
    <w:rsid w:val="0036602F"/>
    <w:rsid w:val="003664D0"/>
    <w:rsid w:val="00367382"/>
    <w:rsid w:val="00367492"/>
    <w:rsid w:val="0037017C"/>
    <w:rsid w:val="003705C0"/>
    <w:rsid w:val="003712BD"/>
    <w:rsid w:val="00371A92"/>
    <w:rsid w:val="00372064"/>
    <w:rsid w:val="00372EB3"/>
    <w:rsid w:val="00373AA5"/>
    <w:rsid w:val="00374396"/>
    <w:rsid w:val="0037522B"/>
    <w:rsid w:val="00375716"/>
    <w:rsid w:val="00375E07"/>
    <w:rsid w:val="00376831"/>
    <w:rsid w:val="00377757"/>
    <w:rsid w:val="003777D0"/>
    <w:rsid w:val="003815EB"/>
    <w:rsid w:val="003825E3"/>
    <w:rsid w:val="0038279F"/>
    <w:rsid w:val="00383643"/>
    <w:rsid w:val="0038611B"/>
    <w:rsid w:val="00386295"/>
    <w:rsid w:val="003873A5"/>
    <w:rsid w:val="00387786"/>
    <w:rsid w:val="00390A14"/>
    <w:rsid w:val="003931FB"/>
    <w:rsid w:val="00393322"/>
    <w:rsid w:val="00393BBC"/>
    <w:rsid w:val="00394650"/>
    <w:rsid w:val="00394E3F"/>
    <w:rsid w:val="00395684"/>
    <w:rsid w:val="0039585A"/>
    <w:rsid w:val="00395EA4"/>
    <w:rsid w:val="003963BF"/>
    <w:rsid w:val="003967C7"/>
    <w:rsid w:val="0039693C"/>
    <w:rsid w:val="003A0F2B"/>
    <w:rsid w:val="003A190C"/>
    <w:rsid w:val="003A1D48"/>
    <w:rsid w:val="003A2AE8"/>
    <w:rsid w:val="003A2FF1"/>
    <w:rsid w:val="003A305F"/>
    <w:rsid w:val="003A35CA"/>
    <w:rsid w:val="003A43A8"/>
    <w:rsid w:val="003A4556"/>
    <w:rsid w:val="003A4C52"/>
    <w:rsid w:val="003A5E2F"/>
    <w:rsid w:val="003A662E"/>
    <w:rsid w:val="003A71C3"/>
    <w:rsid w:val="003A76D8"/>
    <w:rsid w:val="003B040A"/>
    <w:rsid w:val="003B0C72"/>
    <w:rsid w:val="003B1044"/>
    <w:rsid w:val="003B173F"/>
    <w:rsid w:val="003B2930"/>
    <w:rsid w:val="003B2CFE"/>
    <w:rsid w:val="003B4A98"/>
    <w:rsid w:val="003B4D85"/>
    <w:rsid w:val="003B50CD"/>
    <w:rsid w:val="003B51ED"/>
    <w:rsid w:val="003B595F"/>
    <w:rsid w:val="003B6F1C"/>
    <w:rsid w:val="003B6FF5"/>
    <w:rsid w:val="003B7506"/>
    <w:rsid w:val="003B774E"/>
    <w:rsid w:val="003C0AE3"/>
    <w:rsid w:val="003C1A25"/>
    <w:rsid w:val="003C1B80"/>
    <w:rsid w:val="003C3691"/>
    <w:rsid w:val="003C3B16"/>
    <w:rsid w:val="003C4CD6"/>
    <w:rsid w:val="003C58BB"/>
    <w:rsid w:val="003C739F"/>
    <w:rsid w:val="003C77B8"/>
    <w:rsid w:val="003C78EB"/>
    <w:rsid w:val="003D0071"/>
    <w:rsid w:val="003D010D"/>
    <w:rsid w:val="003D0596"/>
    <w:rsid w:val="003D0B9E"/>
    <w:rsid w:val="003D15FB"/>
    <w:rsid w:val="003D1D51"/>
    <w:rsid w:val="003D1DBB"/>
    <w:rsid w:val="003D31A1"/>
    <w:rsid w:val="003D3423"/>
    <w:rsid w:val="003D34A5"/>
    <w:rsid w:val="003D3C25"/>
    <w:rsid w:val="003D41E0"/>
    <w:rsid w:val="003D4D26"/>
    <w:rsid w:val="003D4E3B"/>
    <w:rsid w:val="003D6437"/>
    <w:rsid w:val="003D6BF4"/>
    <w:rsid w:val="003D70EB"/>
    <w:rsid w:val="003D729B"/>
    <w:rsid w:val="003D7520"/>
    <w:rsid w:val="003E14C1"/>
    <w:rsid w:val="003E1D6C"/>
    <w:rsid w:val="003E238E"/>
    <w:rsid w:val="003E3066"/>
    <w:rsid w:val="003E3959"/>
    <w:rsid w:val="003E51BB"/>
    <w:rsid w:val="003E5699"/>
    <w:rsid w:val="003E5E11"/>
    <w:rsid w:val="003E6BB6"/>
    <w:rsid w:val="003E7282"/>
    <w:rsid w:val="003E72B2"/>
    <w:rsid w:val="003F01EE"/>
    <w:rsid w:val="003F0948"/>
    <w:rsid w:val="003F13E6"/>
    <w:rsid w:val="003F1A51"/>
    <w:rsid w:val="003F2A43"/>
    <w:rsid w:val="003F2B97"/>
    <w:rsid w:val="003F3758"/>
    <w:rsid w:val="003F4E23"/>
    <w:rsid w:val="003F652B"/>
    <w:rsid w:val="003F69CD"/>
    <w:rsid w:val="003F7243"/>
    <w:rsid w:val="003F734E"/>
    <w:rsid w:val="003F7975"/>
    <w:rsid w:val="00400A12"/>
    <w:rsid w:val="00400E92"/>
    <w:rsid w:val="00401230"/>
    <w:rsid w:val="004034C2"/>
    <w:rsid w:val="004044AF"/>
    <w:rsid w:val="004044EB"/>
    <w:rsid w:val="00405DBF"/>
    <w:rsid w:val="00406DE4"/>
    <w:rsid w:val="00410311"/>
    <w:rsid w:val="00410EBB"/>
    <w:rsid w:val="00411106"/>
    <w:rsid w:val="00411FAB"/>
    <w:rsid w:val="00412441"/>
    <w:rsid w:val="0041388A"/>
    <w:rsid w:val="004140BC"/>
    <w:rsid w:val="0041630C"/>
    <w:rsid w:val="0041680B"/>
    <w:rsid w:val="00416842"/>
    <w:rsid w:val="0041739F"/>
    <w:rsid w:val="00420F98"/>
    <w:rsid w:val="00421C94"/>
    <w:rsid w:val="00422BB1"/>
    <w:rsid w:val="00422E7C"/>
    <w:rsid w:val="004240DB"/>
    <w:rsid w:val="0042451A"/>
    <w:rsid w:val="0042519F"/>
    <w:rsid w:val="004263E8"/>
    <w:rsid w:val="00426BB4"/>
    <w:rsid w:val="00426E74"/>
    <w:rsid w:val="00427517"/>
    <w:rsid w:val="00427518"/>
    <w:rsid w:val="00430029"/>
    <w:rsid w:val="00430B26"/>
    <w:rsid w:val="0043185C"/>
    <w:rsid w:val="004352AE"/>
    <w:rsid w:val="00435305"/>
    <w:rsid w:val="004358E2"/>
    <w:rsid w:val="00436272"/>
    <w:rsid w:val="00436511"/>
    <w:rsid w:val="00437680"/>
    <w:rsid w:val="00437CDC"/>
    <w:rsid w:val="00437ED7"/>
    <w:rsid w:val="004405BA"/>
    <w:rsid w:val="00440B03"/>
    <w:rsid w:val="004410A9"/>
    <w:rsid w:val="00441392"/>
    <w:rsid w:val="00441923"/>
    <w:rsid w:val="00441F91"/>
    <w:rsid w:val="004423F8"/>
    <w:rsid w:val="0044289A"/>
    <w:rsid w:val="00443108"/>
    <w:rsid w:val="0044321E"/>
    <w:rsid w:val="00443342"/>
    <w:rsid w:val="00444C3A"/>
    <w:rsid w:val="00444D78"/>
    <w:rsid w:val="00444D8A"/>
    <w:rsid w:val="004478E6"/>
    <w:rsid w:val="00447CF1"/>
    <w:rsid w:val="00450691"/>
    <w:rsid w:val="00450AF8"/>
    <w:rsid w:val="004514FC"/>
    <w:rsid w:val="004516BD"/>
    <w:rsid w:val="0045217B"/>
    <w:rsid w:val="00452D3D"/>
    <w:rsid w:val="00453624"/>
    <w:rsid w:val="004546B9"/>
    <w:rsid w:val="00454A47"/>
    <w:rsid w:val="00454F71"/>
    <w:rsid w:val="004552FB"/>
    <w:rsid w:val="00455D86"/>
    <w:rsid w:val="00457F5C"/>
    <w:rsid w:val="0046009F"/>
    <w:rsid w:val="0046019F"/>
    <w:rsid w:val="00461496"/>
    <w:rsid w:val="00461763"/>
    <w:rsid w:val="00461E76"/>
    <w:rsid w:val="0046220F"/>
    <w:rsid w:val="004628DA"/>
    <w:rsid w:val="00462CA7"/>
    <w:rsid w:val="00462E0A"/>
    <w:rsid w:val="00462EAF"/>
    <w:rsid w:val="00463652"/>
    <w:rsid w:val="0046387E"/>
    <w:rsid w:val="00463C5F"/>
    <w:rsid w:val="0046589C"/>
    <w:rsid w:val="0046651E"/>
    <w:rsid w:val="0046715E"/>
    <w:rsid w:val="00467DB5"/>
    <w:rsid w:val="00470146"/>
    <w:rsid w:val="00471743"/>
    <w:rsid w:val="00473CD8"/>
    <w:rsid w:val="00475E21"/>
    <w:rsid w:val="0047643D"/>
    <w:rsid w:val="00476893"/>
    <w:rsid w:val="004801AA"/>
    <w:rsid w:val="00482395"/>
    <w:rsid w:val="00483D03"/>
    <w:rsid w:val="004845C1"/>
    <w:rsid w:val="004847C1"/>
    <w:rsid w:val="00484B2E"/>
    <w:rsid w:val="00484CD7"/>
    <w:rsid w:val="00486AD0"/>
    <w:rsid w:val="00486ED2"/>
    <w:rsid w:val="0049039B"/>
    <w:rsid w:val="00490AA5"/>
    <w:rsid w:val="00491986"/>
    <w:rsid w:val="00492A90"/>
    <w:rsid w:val="00492F80"/>
    <w:rsid w:val="0049349D"/>
    <w:rsid w:val="00493D20"/>
    <w:rsid w:val="00494545"/>
    <w:rsid w:val="004947E9"/>
    <w:rsid w:val="00494F57"/>
    <w:rsid w:val="00496646"/>
    <w:rsid w:val="00497303"/>
    <w:rsid w:val="0049798B"/>
    <w:rsid w:val="004A01D6"/>
    <w:rsid w:val="004A05DC"/>
    <w:rsid w:val="004A2ADA"/>
    <w:rsid w:val="004A37F4"/>
    <w:rsid w:val="004A4384"/>
    <w:rsid w:val="004A5B98"/>
    <w:rsid w:val="004A6520"/>
    <w:rsid w:val="004A652E"/>
    <w:rsid w:val="004A6896"/>
    <w:rsid w:val="004A6E00"/>
    <w:rsid w:val="004B0515"/>
    <w:rsid w:val="004B09B4"/>
    <w:rsid w:val="004B0DCD"/>
    <w:rsid w:val="004B11CA"/>
    <w:rsid w:val="004B1517"/>
    <w:rsid w:val="004B1D9F"/>
    <w:rsid w:val="004B3FFE"/>
    <w:rsid w:val="004B5C4C"/>
    <w:rsid w:val="004C025A"/>
    <w:rsid w:val="004C0262"/>
    <w:rsid w:val="004C02EB"/>
    <w:rsid w:val="004C1655"/>
    <w:rsid w:val="004C3862"/>
    <w:rsid w:val="004C416F"/>
    <w:rsid w:val="004C425B"/>
    <w:rsid w:val="004C5420"/>
    <w:rsid w:val="004C5FB8"/>
    <w:rsid w:val="004C62AA"/>
    <w:rsid w:val="004C64B0"/>
    <w:rsid w:val="004D0680"/>
    <w:rsid w:val="004D0D49"/>
    <w:rsid w:val="004D10E6"/>
    <w:rsid w:val="004D1263"/>
    <w:rsid w:val="004D32F0"/>
    <w:rsid w:val="004D3795"/>
    <w:rsid w:val="004D497C"/>
    <w:rsid w:val="004D522B"/>
    <w:rsid w:val="004D5315"/>
    <w:rsid w:val="004D57EE"/>
    <w:rsid w:val="004D5EBD"/>
    <w:rsid w:val="004E0220"/>
    <w:rsid w:val="004E1BA6"/>
    <w:rsid w:val="004E2639"/>
    <w:rsid w:val="004E2730"/>
    <w:rsid w:val="004E51C0"/>
    <w:rsid w:val="004E5476"/>
    <w:rsid w:val="004E54AE"/>
    <w:rsid w:val="004E5B58"/>
    <w:rsid w:val="004E7331"/>
    <w:rsid w:val="004F1418"/>
    <w:rsid w:val="004F15AB"/>
    <w:rsid w:val="004F1E29"/>
    <w:rsid w:val="004F271A"/>
    <w:rsid w:val="004F34D2"/>
    <w:rsid w:val="004F4D86"/>
    <w:rsid w:val="004F6ED8"/>
    <w:rsid w:val="0050045D"/>
    <w:rsid w:val="005006AC"/>
    <w:rsid w:val="00500811"/>
    <w:rsid w:val="00500B9C"/>
    <w:rsid w:val="00502C1F"/>
    <w:rsid w:val="00502E95"/>
    <w:rsid w:val="00504911"/>
    <w:rsid w:val="005049D8"/>
    <w:rsid w:val="00505E32"/>
    <w:rsid w:val="00506522"/>
    <w:rsid w:val="005075F5"/>
    <w:rsid w:val="005076E8"/>
    <w:rsid w:val="00507D33"/>
    <w:rsid w:val="005110F8"/>
    <w:rsid w:val="00511D22"/>
    <w:rsid w:val="00512169"/>
    <w:rsid w:val="005123E0"/>
    <w:rsid w:val="005126D9"/>
    <w:rsid w:val="00512987"/>
    <w:rsid w:val="00512E12"/>
    <w:rsid w:val="00512FD3"/>
    <w:rsid w:val="005132CF"/>
    <w:rsid w:val="00514051"/>
    <w:rsid w:val="00514E47"/>
    <w:rsid w:val="00515D83"/>
    <w:rsid w:val="00515E44"/>
    <w:rsid w:val="00517270"/>
    <w:rsid w:val="00517F85"/>
    <w:rsid w:val="00521F9A"/>
    <w:rsid w:val="005222C0"/>
    <w:rsid w:val="005232E2"/>
    <w:rsid w:val="00524006"/>
    <w:rsid w:val="005243BC"/>
    <w:rsid w:val="00524B5F"/>
    <w:rsid w:val="005251E4"/>
    <w:rsid w:val="00525506"/>
    <w:rsid w:val="00525826"/>
    <w:rsid w:val="005269E3"/>
    <w:rsid w:val="00527BB4"/>
    <w:rsid w:val="00530735"/>
    <w:rsid w:val="005321DF"/>
    <w:rsid w:val="005329DA"/>
    <w:rsid w:val="00532B8C"/>
    <w:rsid w:val="00533A97"/>
    <w:rsid w:val="005347BD"/>
    <w:rsid w:val="00534DCD"/>
    <w:rsid w:val="005350B6"/>
    <w:rsid w:val="005413B9"/>
    <w:rsid w:val="005432E8"/>
    <w:rsid w:val="00543364"/>
    <w:rsid w:val="0054518B"/>
    <w:rsid w:val="00545E59"/>
    <w:rsid w:val="005466BD"/>
    <w:rsid w:val="00547063"/>
    <w:rsid w:val="005472F6"/>
    <w:rsid w:val="005479AF"/>
    <w:rsid w:val="00547C3A"/>
    <w:rsid w:val="00547FF6"/>
    <w:rsid w:val="00550663"/>
    <w:rsid w:val="00550A0A"/>
    <w:rsid w:val="00551231"/>
    <w:rsid w:val="00551667"/>
    <w:rsid w:val="0055176A"/>
    <w:rsid w:val="00552DD9"/>
    <w:rsid w:val="0055385C"/>
    <w:rsid w:val="005546A6"/>
    <w:rsid w:val="00554BEC"/>
    <w:rsid w:val="00554C9B"/>
    <w:rsid w:val="00561ED0"/>
    <w:rsid w:val="00563024"/>
    <w:rsid w:val="00563ACB"/>
    <w:rsid w:val="0056406C"/>
    <w:rsid w:val="0056486F"/>
    <w:rsid w:val="00565DE8"/>
    <w:rsid w:val="00566467"/>
    <w:rsid w:val="00567628"/>
    <w:rsid w:val="00570175"/>
    <w:rsid w:val="00570313"/>
    <w:rsid w:val="005728ED"/>
    <w:rsid w:val="00574770"/>
    <w:rsid w:val="00574BE4"/>
    <w:rsid w:val="005757E4"/>
    <w:rsid w:val="0058072A"/>
    <w:rsid w:val="00580F24"/>
    <w:rsid w:val="005818BB"/>
    <w:rsid w:val="00581C89"/>
    <w:rsid w:val="00582515"/>
    <w:rsid w:val="0058258D"/>
    <w:rsid w:val="0058354D"/>
    <w:rsid w:val="00583CDD"/>
    <w:rsid w:val="005845E9"/>
    <w:rsid w:val="00584A52"/>
    <w:rsid w:val="005851E7"/>
    <w:rsid w:val="00586643"/>
    <w:rsid w:val="00587456"/>
    <w:rsid w:val="00587982"/>
    <w:rsid w:val="00590D73"/>
    <w:rsid w:val="00591211"/>
    <w:rsid w:val="005924F7"/>
    <w:rsid w:val="00592EFF"/>
    <w:rsid w:val="00594397"/>
    <w:rsid w:val="0059516E"/>
    <w:rsid w:val="0059653C"/>
    <w:rsid w:val="00597316"/>
    <w:rsid w:val="00597D01"/>
    <w:rsid w:val="00597F85"/>
    <w:rsid w:val="005A02BB"/>
    <w:rsid w:val="005A11B6"/>
    <w:rsid w:val="005A1214"/>
    <w:rsid w:val="005A21C9"/>
    <w:rsid w:val="005A38F3"/>
    <w:rsid w:val="005A46E1"/>
    <w:rsid w:val="005A66D5"/>
    <w:rsid w:val="005A68D0"/>
    <w:rsid w:val="005A7173"/>
    <w:rsid w:val="005A743D"/>
    <w:rsid w:val="005A74C1"/>
    <w:rsid w:val="005B0D42"/>
    <w:rsid w:val="005B1836"/>
    <w:rsid w:val="005B1863"/>
    <w:rsid w:val="005B19B4"/>
    <w:rsid w:val="005B27C2"/>
    <w:rsid w:val="005B3C70"/>
    <w:rsid w:val="005B45CD"/>
    <w:rsid w:val="005B50A7"/>
    <w:rsid w:val="005B5DD1"/>
    <w:rsid w:val="005B5F6E"/>
    <w:rsid w:val="005B612B"/>
    <w:rsid w:val="005B776F"/>
    <w:rsid w:val="005C01A9"/>
    <w:rsid w:val="005C1060"/>
    <w:rsid w:val="005C1309"/>
    <w:rsid w:val="005C13E7"/>
    <w:rsid w:val="005C166B"/>
    <w:rsid w:val="005C2927"/>
    <w:rsid w:val="005C2DE6"/>
    <w:rsid w:val="005C63CA"/>
    <w:rsid w:val="005C69ED"/>
    <w:rsid w:val="005C6CA6"/>
    <w:rsid w:val="005C7629"/>
    <w:rsid w:val="005C7E66"/>
    <w:rsid w:val="005D040D"/>
    <w:rsid w:val="005D17FD"/>
    <w:rsid w:val="005D3335"/>
    <w:rsid w:val="005D52AF"/>
    <w:rsid w:val="005D5E59"/>
    <w:rsid w:val="005D652A"/>
    <w:rsid w:val="005D6596"/>
    <w:rsid w:val="005D7DFF"/>
    <w:rsid w:val="005E043B"/>
    <w:rsid w:val="005E061D"/>
    <w:rsid w:val="005E1360"/>
    <w:rsid w:val="005E1AA7"/>
    <w:rsid w:val="005E1C57"/>
    <w:rsid w:val="005E216E"/>
    <w:rsid w:val="005E22EC"/>
    <w:rsid w:val="005E2935"/>
    <w:rsid w:val="005E7C23"/>
    <w:rsid w:val="005F01C3"/>
    <w:rsid w:val="005F0AF7"/>
    <w:rsid w:val="005F1B16"/>
    <w:rsid w:val="005F1E1A"/>
    <w:rsid w:val="005F1FE1"/>
    <w:rsid w:val="005F1FFA"/>
    <w:rsid w:val="005F3508"/>
    <w:rsid w:val="005F494F"/>
    <w:rsid w:val="005F4D30"/>
    <w:rsid w:val="005F5887"/>
    <w:rsid w:val="005F6807"/>
    <w:rsid w:val="005F6925"/>
    <w:rsid w:val="005F6950"/>
    <w:rsid w:val="005F69AA"/>
    <w:rsid w:val="005F6D48"/>
    <w:rsid w:val="005F7081"/>
    <w:rsid w:val="005F7188"/>
    <w:rsid w:val="005F796A"/>
    <w:rsid w:val="00600501"/>
    <w:rsid w:val="006008E3"/>
    <w:rsid w:val="0060156C"/>
    <w:rsid w:val="00602334"/>
    <w:rsid w:val="00602B19"/>
    <w:rsid w:val="00602FAF"/>
    <w:rsid w:val="00603065"/>
    <w:rsid w:val="00603630"/>
    <w:rsid w:val="00604B3D"/>
    <w:rsid w:val="0061034B"/>
    <w:rsid w:val="00610890"/>
    <w:rsid w:val="00610C25"/>
    <w:rsid w:val="00612279"/>
    <w:rsid w:val="00613B53"/>
    <w:rsid w:val="006140C7"/>
    <w:rsid w:val="00614D48"/>
    <w:rsid w:val="00615D18"/>
    <w:rsid w:val="0061653C"/>
    <w:rsid w:val="006175D8"/>
    <w:rsid w:val="006205AC"/>
    <w:rsid w:val="00620E14"/>
    <w:rsid w:val="00621919"/>
    <w:rsid w:val="00621CDD"/>
    <w:rsid w:val="006227A5"/>
    <w:rsid w:val="006245AF"/>
    <w:rsid w:val="00624BE0"/>
    <w:rsid w:val="00624C51"/>
    <w:rsid w:val="00625F34"/>
    <w:rsid w:val="00625F4B"/>
    <w:rsid w:val="00627685"/>
    <w:rsid w:val="00627B51"/>
    <w:rsid w:val="00627BF8"/>
    <w:rsid w:val="00627DF7"/>
    <w:rsid w:val="00630232"/>
    <w:rsid w:val="006303F6"/>
    <w:rsid w:val="006306C1"/>
    <w:rsid w:val="006308E4"/>
    <w:rsid w:val="00630D34"/>
    <w:rsid w:val="00633B9C"/>
    <w:rsid w:val="00634BF4"/>
    <w:rsid w:val="00635DA9"/>
    <w:rsid w:val="00636796"/>
    <w:rsid w:val="00636E8B"/>
    <w:rsid w:val="00641C81"/>
    <w:rsid w:val="0064243C"/>
    <w:rsid w:val="00643360"/>
    <w:rsid w:val="00643D72"/>
    <w:rsid w:val="006440A0"/>
    <w:rsid w:val="0064441F"/>
    <w:rsid w:val="00644D44"/>
    <w:rsid w:val="00644E48"/>
    <w:rsid w:val="006451C0"/>
    <w:rsid w:val="00645240"/>
    <w:rsid w:val="006458F9"/>
    <w:rsid w:val="0064652D"/>
    <w:rsid w:val="00646CA8"/>
    <w:rsid w:val="00646DC7"/>
    <w:rsid w:val="0065035D"/>
    <w:rsid w:val="00652084"/>
    <w:rsid w:val="00652280"/>
    <w:rsid w:val="0065325F"/>
    <w:rsid w:val="00654770"/>
    <w:rsid w:val="00654ED2"/>
    <w:rsid w:val="006556A4"/>
    <w:rsid w:val="0065588D"/>
    <w:rsid w:val="006571E8"/>
    <w:rsid w:val="006616DF"/>
    <w:rsid w:val="00661929"/>
    <w:rsid w:val="00662396"/>
    <w:rsid w:val="00663D59"/>
    <w:rsid w:val="006644F5"/>
    <w:rsid w:val="00664A3A"/>
    <w:rsid w:val="00664AD8"/>
    <w:rsid w:val="00664C76"/>
    <w:rsid w:val="00664CD1"/>
    <w:rsid w:val="00665D6A"/>
    <w:rsid w:val="006661E9"/>
    <w:rsid w:val="00670E08"/>
    <w:rsid w:val="00673107"/>
    <w:rsid w:val="00673B5F"/>
    <w:rsid w:val="0067507C"/>
    <w:rsid w:val="0067627B"/>
    <w:rsid w:val="00676651"/>
    <w:rsid w:val="00676A15"/>
    <w:rsid w:val="00676E13"/>
    <w:rsid w:val="0067733A"/>
    <w:rsid w:val="006801F7"/>
    <w:rsid w:val="006806CA"/>
    <w:rsid w:val="006808EE"/>
    <w:rsid w:val="00680E35"/>
    <w:rsid w:val="00681D35"/>
    <w:rsid w:val="00681E32"/>
    <w:rsid w:val="00681F2E"/>
    <w:rsid w:val="006825F2"/>
    <w:rsid w:val="0068283B"/>
    <w:rsid w:val="00684288"/>
    <w:rsid w:val="00684C52"/>
    <w:rsid w:val="00685FE6"/>
    <w:rsid w:val="00687D05"/>
    <w:rsid w:val="00687F5A"/>
    <w:rsid w:val="00690CDC"/>
    <w:rsid w:val="00690D80"/>
    <w:rsid w:val="00691789"/>
    <w:rsid w:val="00693015"/>
    <w:rsid w:val="00693795"/>
    <w:rsid w:val="0069416D"/>
    <w:rsid w:val="006948BD"/>
    <w:rsid w:val="0069512C"/>
    <w:rsid w:val="00695194"/>
    <w:rsid w:val="006971A4"/>
    <w:rsid w:val="006A095D"/>
    <w:rsid w:val="006A1163"/>
    <w:rsid w:val="006A150E"/>
    <w:rsid w:val="006A1DAC"/>
    <w:rsid w:val="006A1DB5"/>
    <w:rsid w:val="006A28F3"/>
    <w:rsid w:val="006A3AC7"/>
    <w:rsid w:val="006A44FA"/>
    <w:rsid w:val="006A536D"/>
    <w:rsid w:val="006A54F8"/>
    <w:rsid w:val="006A601D"/>
    <w:rsid w:val="006A63DE"/>
    <w:rsid w:val="006A6EDC"/>
    <w:rsid w:val="006A7022"/>
    <w:rsid w:val="006A71D3"/>
    <w:rsid w:val="006A7A2D"/>
    <w:rsid w:val="006A7DEA"/>
    <w:rsid w:val="006B061F"/>
    <w:rsid w:val="006B1363"/>
    <w:rsid w:val="006B1DEA"/>
    <w:rsid w:val="006B259A"/>
    <w:rsid w:val="006B28FD"/>
    <w:rsid w:val="006B31FA"/>
    <w:rsid w:val="006B385A"/>
    <w:rsid w:val="006B3AF7"/>
    <w:rsid w:val="006B405D"/>
    <w:rsid w:val="006B42DD"/>
    <w:rsid w:val="006B484A"/>
    <w:rsid w:val="006B4C45"/>
    <w:rsid w:val="006B5BA4"/>
    <w:rsid w:val="006B5D99"/>
    <w:rsid w:val="006B5E09"/>
    <w:rsid w:val="006B6084"/>
    <w:rsid w:val="006B6A78"/>
    <w:rsid w:val="006B6E61"/>
    <w:rsid w:val="006B7B35"/>
    <w:rsid w:val="006C0F29"/>
    <w:rsid w:val="006C11AD"/>
    <w:rsid w:val="006C158E"/>
    <w:rsid w:val="006C2365"/>
    <w:rsid w:val="006C607B"/>
    <w:rsid w:val="006C71A1"/>
    <w:rsid w:val="006D0737"/>
    <w:rsid w:val="006D1C40"/>
    <w:rsid w:val="006D1DB7"/>
    <w:rsid w:val="006D217F"/>
    <w:rsid w:val="006D2229"/>
    <w:rsid w:val="006D5105"/>
    <w:rsid w:val="006D5B69"/>
    <w:rsid w:val="006D6E24"/>
    <w:rsid w:val="006D71CD"/>
    <w:rsid w:val="006D7603"/>
    <w:rsid w:val="006D7723"/>
    <w:rsid w:val="006D776D"/>
    <w:rsid w:val="006D783C"/>
    <w:rsid w:val="006E001F"/>
    <w:rsid w:val="006E2538"/>
    <w:rsid w:val="006E2D9F"/>
    <w:rsid w:val="006E2E8B"/>
    <w:rsid w:val="006E3007"/>
    <w:rsid w:val="006E64A0"/>
    <w:rsid w:val="006F0646"/>
    <w:rsid w:val="006F1290"/>
    <w:rsid w:val="006F1F85"/>
    <w:rsid w:val="006F2842"/>
    <w:rsid w:val="006F29AC"/>
    <w:rsid w:val="006F36DA"/>
    <w:rsid w:val="006F49C3"/>
    <w:rsid w:val="006F6373"/>
    <w:rsid w:val="006F7047"/>
    <w:rsid w:val="006F710B"/>
    <w:rsid w:val="00701015"/>
    <w:rsid w:val="007041E7"/>
    <w:rsid w:val="007043E0"/>
    <w:rsid w:val="00704A99"/>
    <w:rsid w:val="00705126"/>
    <w:rsid w:val="00705A4B"/>
    <w:rsid w:val="00706867"/>
    <w:rsid w:val="00706ED8"/>
    <w:rsid w:val="007071DA"/>
    <w:rsid w:val="007073CD"/>
    <w:rsid w:val="007114A3"/>
    <w:rsid w:val="00711F4A"/>
    <w:rsid w:val="00712B00"/>
    <w:rsid w:val="00712FA1"/>
    <w:rsid w:val="00714B89"/>
    <w:rsid w:val="00716B64"/>
    <w:rsid w:val="00717404"/>
    <w:rsid w:val="00717424"/>
    <w:rsid w:val="00717D3A"/>
    <w:rsid w:val="0072108A"/>
    <w:rsid w:val="0072135F"/>
    <w:rsid w:val="0072435A"/>
    <w:rsid w:val="00724B04"/>
    <w:rsid w:val="007254EA"/>
    <w:rsid w:val="00725967"/>
    <w:rsid w:val="00725CB1"/>
    <w:rsid w:val="0072669F"/>
    <w:rsid w:val="00730BCE"/>
    <w:rsid w:val="007311FF"/>
    <w:rsid w:val="00731245"/>
    <w:rsid w:val="00731FE3"/>
    <w:rsid w:val="0073255A"/>
    <w:rsid w:val="00732901"/>
    <w:rsid w:val="0073319F"/>
    <w:rsid w:val="007333C6"/>
    <w:rsid w:val="00733BC2"/>
    <w:rsid w:val="00733F19"/>
    <w:rsid w:val="00734DE7"/>
    <w:rsid w:val="00735CC1"/>
    <w:rsid w:val="0073686C"/>
    <w:rsid w:val="00736B25"/>
    <w:rsid w:val="007403A0"/>
    <w:rsid w:val="0074268D"/>
    <w:rsid w:val="00742DA6"/>
    <w:rsid w:val="00742E5A"/>
    <w:rsid w:val="00743E95"/>
    <w:rsid w:val="00743E98"/>
    <w:rsid w:val="00744F44"/>
    <w:rsid w:val="00745723"/>
    <w:rsid w:val="00745C10"/>
    <w:rsid w:val="0074696D"/>
    <w:rsid w:val="00747FD9"/>
    <w:rsid w:val="00751D82"/>
    <w:rsid w:val="00752145"/>
    <w:rsid w:val="007521EA"/>
    <w:rsid w:val="0075418C"/>
    <w:rsid w:val="007553EB"/>
    <w:rsid w:val="007564C5"/>
    <w:rsid w:val="0075718A"/>
    <w:rsid w:val="0076345A"/>
    <w:rsid w:val="00763DD3"/>
    <w:rsid w:val="00767415"/>
    <w:rsid w:val="0076771A"/>
    <w:rsid w:val="00771357"/>
    <w:rsid w:val="00771A20"/>
    <w:rsid w:val="00771D30"/>
    <w:rsid w:val="007726D9"/>
    <w:rsid w:val="00773A2D"/>
    <w:rsid w:val="00774CBB"/>
    <w:rsid w:val="00775299"/>
    <w:rsid w:val="00775BB5"/>
    <w:rsid w:val="00776383"/>
    <w:rsid w:val="0078016D"/>
    <w:rsid w:val="00783AE8"/>
    <w:rsid w:val="00783F69"/>
    <w:rsid w:val="00784175"/>
    <w:rsid w:val="00784D94"/>
    <w:rsid w:val="00785442"/>
    <w:rsid w:val="0078604B"/>
    <w:rsid w:val="00786490"/>
    <w:rsid w:val="0078662B"/>
    <w:rsid w:val="00786C93"/>
    <w:rsid w:val="00787008"/>
    <w:rsid w:val="00787598"/>
    <w:rsid w:val="00790BE7"/>
    <w:rsid w:val="007915D9"/>
    <w:rsid w:val="0079161D"/>
    <w:rsid w:val="00791D05"/>
    <w:rsid w:val="00793461"/>
    <w:rsid w:val="007943BA"/>
    <w:rsid w:val="00794745"/>
    <w:rsid w:val="007955F7"/>
    <w:rsid w:val="00795633"/>
    <w:rsid w:val="00795A8A"/>
    <w:rsid w:val="007A16FF"/>
    <w:rsid w:val="007A1B06"/>
    <w:rsid w:val="007A2641"/>
    <w:rsid w:val="007A292A"/>
    <w:rsid w:val="007A2F5D"/>
    <w:rsid w:val="007A40BE"/>
    <w:rsid w:val="007A4702"/>
    <w:rsid w:val="007A58AC"/>
    <w:rsid w:val="007A5C9C"/>
    <w:rsid w:val="007B03BE"/>
    <w:rsid w:val="007B04C8"/>
    <w:rsid w:val="007B105F"/>
    <w:rsid w:val="007B15F7"/>
    <w:rsid w:val="007B25FB"/>
    <w:rsid w:val="007B32AC"/>
    <w:rsid w:val="007B3727"/>
    <w:rsid w:val="007B3A29"/>
    <w:rsid w:val="007B3A8E"/>
    <w:rsid w:val="007B3E1F"/>
    <w:rsid w:val="007B466A"/>
    <w:rsid w:val="007B4B30"/>
    <w:rsid w:val="007B4C10"/>
    <w:rsid w:val="007B6049"/>
    <w:rsid w:val="007B672C"/>
    <w:rsid w:val="007B6743"/>
    <w:rsid w:val="007B6A77"/>
    <w:rsid w:val="007B6B62"/>
    <w:rsid w:val="007B7769"/>
    <w:rsid w:val="007C05B1"/>
    <w:rsid w:val="007C2021"/>
    <w:rsid w:val="007C23B5"/>
    <w:rsid w:val="007C252F"/>
    <w:rsid w:val="007C2E1E"/>
    <w:rsid w:val="007C2EAA"/>
    <w:rsid w:val="007C3638"/>
    <w:rsid w:val="007C3F6A"/>
    <w:rsid w:val="007C4A7D"/>
    <w:rsid w:val="007C532E"/>
    <w:rsid w:val="007C59A1"/>
    <w:rsid w:val="007C5CA1"/>
    <w:rsid w:val="007C5D92"/>
    <w:rsid w:val="007C69F8"/>
    <w:rsid w:val="007D0982"/>
    <w:rsid w:val="007D122F"/>
    <w:rsid w:val="007D27C3"/>
    <w:rsid w:val="007D2A9C"/>
    <w:rsid w:val="007D330A"/>
    <w:rsid w:val="007D362C"/>
    <w:rsid w:val="007D3C08"/>
    <w:rsid w:val="007D3E6C"/>
    <w:rsid w:val="007D4C47"/>
    <w:rsid w:val="007D4C68"/>
    <w:rsid w:val="007D576B"/>
    <w:rsid w:val="007D61FE"/>
    <w:rsid w:val="007D799C"/>
    <w:rsid w:val="007E07BA"/>
    <w:rsid w:val="007E0B14"/>
    <w:rsid w:val="007E1FFD"/>
    <w:rsid w:val="007E2E59"/>
    <w:rsid w:val="007E374D"/>
    <w:rsid w:val="007E53FA"/>
    <w:rsid w:val="007E5EBF"/>
    <w:rsid w:val="007E5FE6"/>
    <w:rsid w:val="007F0749"/>
    <w:rsid w:val="007F173C"/>
    <w:rsid w:val="007F17BD"/>
    <w:rsid w:val="007F1B25"/>
    <w:rsid w:val="007F2315"/>
    <w:rsid w:val="007F33C1"/>
    <w:rsid w:val="007F3CDD"/>
    <w:rsid w:val="007F3D02"/>
    <w:rsid w:val="007F5503"/>
    <w:rsid w:val="007F57EB"/>
    <w:rsid w:val="007F5FB3"/>
    <w:rsid w:val="007F6EA2"/>
    <w:rsid w:val="0080001D"/>
    <w:rsid w:val="0080008D"/>
    <w:rsid w:val="008007D6"/>
    <w:rsid w:val="00801307"/>
    <w:rsid w:val="008024C3"/>
    <w:rsid w:val="00802FE3"/>
    <w:rsid w:val="008034E6"/>
    <w:rsid w:val="00803F49"/>
    <w:rsid w:val="00804324"/>
    <w:rsid w:val="008056CD"/>
    <w:rsid w:val="008058B8"/>
    <w:rsid w:val="0080613E"/>
    <w:rsid w:val="008067AE"/>
    <w:rsid w:val="00806CA9"/>
    <w:rsid w:val="00806ECC"/>
    <w:rsid w:val="00810488"/>
    <w:rsid w:val="00810AB1"/>
    <w:rsid w:val="0081117E"/>
    <w:rsid w:val="00811ECA"/>
    <w:rsid w:val="00811F60"/>
    <w:rsid w:val="00813093"/>
    <w:rsid w:val="008137D7"/>
    <w:rsid w:val="0081397A"/>
    <w:rsid w:val="00814B0B"/>
    <w:rsid w:val="00816935"/>
    <w:rsid w:val="00816B9D"/>
    <w:rsid w:val="00820426"/>
    <w:rsid w:val="008211F3"/>
    <w:rsid w:val="0082233E"/>
    <w:rsid w:val="008226B5"/>
    <w:rsid w:val="0082320D"/>
    <w:rsid w:val="0082446C"/>
    <w:rsid w:val="008252C2"/>
    <w:rsid w:val="00826640"/>
    <w:rsid w:val="00826765"/>
    <w:rsid w:val="00826FA7"/>
    <w:rsid w:val="008271F4"/>
    <w:rsid w:val="008271F8"/>
    <w:rsid w:val="00827792"/>
    <w:rsid w:val="0083046E"/>
    <w:rsid w:val="0083129B"/>
    <w:rsid w:val="00831868"/>
    <w:rsid w:val="008355BC"/>
    <w:rsid w:val="008362B0"/>
    <w:rsid w:val="00836914"/>
    <w:rsid w:val="00836986"/>
    <w:rsid w:val="00836C84"/>
    <w:rsid w:val="00837480"/>
    <w:rsid w:val="00837E46"/>
    <w:rsid w:val="00840B98"/>
    <w:rsid w:val="008411F7"/>
    <w:rsid w:val="008414A0"/>
    <w:rsid w:val="00842605"/>
    <w:rsid w:val="00843828"/>
    <w:rsid w:val="00844823"/>
    <w:rsid w:val="0084545E"/>
    <w:rsid w:val="0084799E"/>
    <w:rsid w:val="00847D20"/>
    <w:rsid w:val="0085030F"/>
    <w:rsid w:val="00851519"/>
    <w:rsid w:val="00851681"/>
    <w:rsid w:val="00851A2C"/>
    <w:rsid w:val="00852121"/>
    <w:rsid w:val="008528A2"/>
    <w:rsid w:val="008531A3"/>
    <w:rsid w:val="0085410A"/>
    <w:rsid w:val="00855AAD"/>
    <w:rsid w:val="00855CFC"/>
    <w:rsid w:val="00855F9E"/>
    <w:rsid w:val="00856BDD"/>
    <w:rsid w:val="00856BDF"/>
    <w:rsid w:val="008577CC"/>
    <w:rsid w:val="00857861"/>
    <w:rsid w:val="00857CB6"/>
    <w:rsid w:val="00860FD3"/>
    <w:rsid w:val="00861A79"/>
    <w:rsid w:val="00861A8E"/>
    <w:rsid w:val="00861BA8"/>
    <w:rsid w:val="00861FE7"/>
    <w:rsid w:val="0086375F"/>
    <w:rsid w:val="0086427A"/>
    <w:rsid w:val="00864611"/>
    <w:rsid w:val="00867742"/>
    <w:rsid w:val="00870066"/>
    <w:rsid w:val="008702AD"/>
    <w:rsid w:val="00870A2F"/>
    <w:rsid w:val="00873447"/>
    <w:rsid w:val="00873ED1"/>
    <w:rsid w:val="00874084"/>
    <w:rsid w:val="008744EC"/>
    <w:rsid w:val="008752BC"/>
    <w:rsid w:val="00875B0C"/>
    <w:rsid w:val="00875CF8"/>
    <w:rsid w:val="00875E82"/>
    <w:rsid w:val="00875EA9"/>
    <w:rsid w:val="0087616E"/>
    <w:rsid w:val="00876196"/>
    <w:rsid w:val="0088071F"/>
    <w:rsid w:val="00880DE0"/>
    <w:rsid w:val="00880F8D"/>
    <w:rsid w:val="00881067"/>
    <w:rsid w:val="00881CE6"/>
    <w:rsid w:val="008824AF"/>
    <w:rsid w:val="00882854"/>
    <w:rsid w:val="00882B2E"/>
    <w:rsid w:val="0088347A"/>
    <w:rsid w:val="008835CD"/>
    <w:rsid w:val="008851EB"/>
    <w:rsid w:val="0088594F"/>
    <w:rsid w:val="00886472"/>
    <w:rsid w:val="00886D4C"/>
    <w:rsid w:val="0088711A"/>
    <w:rsid w:val="00891645"/>
    <w:rsid w:val="00891D1C"/>
    <w:rsid w:val="00892B4A"/>
    <w:rsid w:val="0089462E"/>
    <w:rsid w:val="0089480E"/>
    <w:rsid w:val="008948BA"/>
    <w:rsid w:val="00894E9C"/>
    <w:rsid w:val="00895F7F"/>
    <w:rsid w:val="00896320"/>
    <w:rsid w:val="00897539"/>
    <w:rsid w:val="008A02D6"/>
    <w:rsid w:val="008A242D"/>
    <w:rsid w:val="008A3344"/>
    <w:rsid w:val="008A3F16"/>
    <w:rsid w:val="008A4ED6"/>
    <w:rsid w:val="008A5CD4"/>
    <w:rsid w:val="008A5FA6"/>
    <w:rsid w:val="008A6FD2"/>
    <w:rsid w:val="008A7382"/>
    <w:rsid w:val="008B034F"/>
    <w:rsid w:val="008B3C05"/>
    <w:rsid w:val="008B4BD3"/>
    <w:rsid w:val="008B5453"/>
    <w:rsid w:val="008B5935"/>
    <w:rsid w:val="008B5B8D"/>
    <w:rsid w:val="008B65EB"/>
    <w:rsid w:val="008B6636"/>
    <w:rsid w:val="008B6815"/>
    <w:rsid w:val="008B713A"/>
    <w:rsid w:val="008B75D5"/>
    <w:rsid w:val="008C0006"/>
    <w:rsid w:val="008C005C"/>
    <w:rsid w:val="008C0D10"/>
    <w:rsid w:val="008C10CA"/>
    <w:rsid w:val="008C1323"/>
    <w:rsid w:val="008C17EB"/>
    <w:rsid w:val="008C1DB9"/>
    <w:rsid w:val="008C36F2"/>
    <w:rsid w:val="008C3D5E"/>
    <w:rsid w:val="008C4E02"/>
    <w:rsid w:val="008C5375"/>
    <w:rsid w:val="008C5B50"/>
    <w:rsid w:val="008C68D5"/>
    <w:rsid w:val="008D0359"/>
    <w:rsid w:val="008D2FCB"/>
    <w:rsid w:val="008D39C9"/>
    <w:rsid w:val="008D3F84"/>
    <w:rsid w:val="008D602C"/>
    <w:rsid w:val="008D698E"/>
    <w:rsid w:val="008D7223"/>
    <w:rsid w:val="008E07E9"/>
    <w:rsid w:val="008E15AB"/>
    <w:rsid w:val="008E2191"/>
    <w:rsid w:val="008E3125"/>
    <w:rsid w:val="008E3EC3"/>
    <w:rsid w:val="008E49D0"/>
    <w:rsid w:val="008E4A2B"/>
    <w:rsid w:val="008E531A"/>
    <w:rsid w:val="008E6E6D"/>
    <w:rsid w:val="008E74D0"/>
    <w:rsid w:val="008E7E73"/>
    <w:rsid w:val="008F01F4"/>
    <w:rsid w:val="008F039B"/>
    <w:rsid w:val="008F3131"/>
    <w:rsid w:val="008F337C"/>
    <w:rsid w:val="008F4390"/>
    <w:rsid w:val="008F5012"/>
    <w:rsid w:val="008F63F4"/>
    <w:rsid w:val="008F6B01"/>
    <w:rsid w:val="00900A28"/>
    <w:rsid w:val="00900E94"/>
    <w:rsid w:val="00901545"/>
    <w:rsid w:val="00901D4D"/>
    <w:rsid w:val="00901D89"/>
    <w:rsid w:val="009030CC"/>
    <w:rsid w:val="00903614"/>
    <w:rsid w:val="0090372D"/>
    <w:rsid w:val="00903CB0"/>
    <w:rsid w:val="0090425C"/>
    <w:rsid w:val="00904CE1"/>
    <w:rsid w:val="009050DA"/>
    <w:rsid w:val="00905650"/>
    <w:rsid w:val="00905AB8"/>
    <w:rsid w:val="00906BD5"/>
    <w:rsid w:val="009107B0"/>
    <w:rsid w:val="009122E8"/>
    <w:rsid w:val="00913266"/>
    <w:rsid w:val="0091339C"/>
    <w:rsid w:val="009135BA"/>
    <w:rsid w:val="00914F02"/>
    <w:rsid w:val="009150B6"/>
    <w:rsid w:val="009155FD"/>
    <w:rsid w:val="00915BAB"/>
    <w:rsid w:val="0091610A"/>
    <w:rsid w:val="00917000"/>
    <w:rsid w:val="00921075"/>
    <w:rsid w:val="009212B5"/>
    <w:rsid w:val="00921654"/>
    <w:rsid w:val="009246BF"/>
    <w:rsid w:val="00924C1D"/>
    <w:rsid w:val="009257B9"/>
    <w:rsid w:val="00926AC9"/>
    <w:rsid w:val="00931F68"/>
    <w:rsid w:val="00931FE9"/>
    <w:rsid w:val="00932142"/>
    <w:rsid w:val="009321EB"/>
    <w:rsid w:val="0093367C"/>
    <w:rsid w:val="0093368A"/>
    <w:rsid w:val="00933F52"/>
    <w:rsid w:val="00934086"/>
    <w:rsid w:val="00934236"/>
    <w:rsid w:val="0093467D"/>
    <w:rsid w:val="00934771"/>
    <w:rsid w:val="00935005"/>
    <w:rsid w:val="009351A2"/>
    <w:rsid w:val="00940232"/>
    <w:rsid w:val="00940C12"/>
    <w:rsid w:val="0094150B"/>
    <w:rsid w:val="0094182C"/>
    <w:rsid w:val="00941DF0"/>
    <w:rsid w:val="00942034"/>
    <w:rsid w:val="009437F5"/>
    <w:rsid w:val="00944B3A"/>
    <w:rsid w:val="00944BE9"/>
    <w:rsid w:val="0094529D"/>
    <w:rsid w:val="00945E57"/>
    <w:rsid w:val="009466B4"/>
    <w:rsid w:val="009468C4"/>
    <w:rsid w:val="00950216"/>
    <w:rsid w:val="00950792"/>
    <w:rsid w:val="00950AF9"/>
    <w:rsid w:val="00950E99"/>
    <w:rsid w:val="00950F92"/>
    <w:rsid w:val="00951538"/>
    <w:rsid w:val="00951619"/>
    <w:rsid w:val="00951A7E"/>
    <w:rsid w:val="00951CC0"/>
    <w:rsid w:val="009527D4"/>
    <w:rsid w:val="0095328F"/>
    <w:rsid w:val="0095533B"/>
    <w:rsid w:val="00956753"/>
    <w:rsid w:val="009569DB"/>
    <w:rsid w:val="00956E4C"/>
    <w:rsid w:val="00956F13"/>
    <w:rsid w:val="00957228"/>
    <w:rsid w:val="00960853"/>
    <w:rsid w:val="00960917"/>
    <w:rsid w:val="00961164"/>
    <w:rsid w:val="00961C2A"/>
    <w:rsid w:val="009623E6"/>
    <w:rsid w:val="00962A3D"/>
    <w:rsid w:val="00962BEF"/>
    <w:rsid w:val="00963950"/>
    <w:rsid w:val="009643B1"/>
    <w:rsid w:val="00964D81"/>
    <w:rsid w:val="00965187"/>
    <w:rsid w:val="0096634C"/>
    <w:rsid w:val="0096689E"/>
    <w:rsid w:val="00966D52"/>
    <w:rsid w:val="00966FBA"/>
    <w:rsid w:val="00967C33"/>
    <w:rsid w:val="00967FA0"/>
    <w:rsid w:val="00970E57"/>
    <w:rsid w:val="009711E6"/>
    <w:rsid w:val="00972F5D"/>
    <w:rsid w:val="00973C23"/>
    <w:rsid w:val="00975028"/>
    <w:rsid w:val="00975A18"/>
    <w:rsid w:val="00976B64"/>
    <w:rsid w:val="00977003"/>
    <w:rsid w:val="009774C5"/>
    <w:rsid w:val="009774CC"/>
    <w:rsid w:val="009777E6"/>
    <w:rsid w:val="00977A9C"/>
    <w:rsid w:val="009800B6"/>
    <w:rsid w:val="00980617"/>
    <w:rsid w:val="009809ED"/>
    <w:rsid w:val="00980A90"/>
    <w:rsid w:val="009815EA"/>
    <w:rsid w:val="00981E5B"/>
    <w:rsid w:val="00982F0C"/>
    <w:rsid w:val="00984FA8"/>
    <w:rsid w:val="00985057"/>
    <w:rsid w:val="00986743"/>
    <w:rsid w:val="0098707C"/>
    <w:rsid w:val="00987EED"/>
    <w:rsid w:val="009902AA"/>
    <w:rsid w:val="009921DA"/>
    <w:rsid w:val="00992602"/>
    <w:rsid w:val="00992B35"/>
    <w:rsid w:val="00993361"/>
    <w:rsid w:val="0099372E"/>
    <w:rsid w:val="00993BDA"/>
    <w:rsid w:val="009969EF"/>
    <w:rsid w:val="00996B3E"/>
    <w:rsid w:val="00996BA1"/>
    <w:rsid w:val="009A1132"/>
    <w:rsid w:val="009A18BE"/>
    <w:rsid w:val="009A27B2"/>
    <w:rsid w:val="009A2A3D"/>
    <w:rsid w:val="009A311C"/>
    <w:rsid w:val="009A3FF7"/>
    <w:rsid w:val="009A4E48"/>
    <w:rsid w:val="009A4FF6"/>
    <w:rsid w:val="009A5239"/>
    <w:rsid w:val="009A78F5"/>
    <w:rsid w:val="009A7E4B"/>
    <w:rsid w:val="009B0345"/>
    <w:rsid w:val="009B0E4D"/>
    <w:rsid w:val="009B336A"/>
    <w:rsid w:val="009B3BB1"/>
    <w:rsid w:val="009B4391"/>
    <w:rsid w:val="009B46CC"/>
    <w:rsid w:val="009B5021"/>
    <w:rsid w:val="009B5BBE"/>
    <w:rsid w:val="009B6AE2"/>
    <w:rsid w:val="009C0E96"/>
    <w:rsid w:val="009C1BEC"/>
    <w:rsid w:val="009C1BFA"/>
    <w:rsid w:val="009C2ED5"/>
    <w:rsid w:val="009C45B2"/>
    <w:rsid w:val="009C50AE"/>
    <w:rsid w:val="009C5EAE"/>
    <w:rsid w:val="009C7D0D"/>
    <w:rsid w:val="009D0B6E"/>
    <w:rsid w:val="009D14FD"/>
    <w:rsid w:val="009D2E4C"/>
    <w:rsid w:val="009D3117"/>
    <w:rsid w:val="009D344B"/>
    <w:rsid w:val="009D3A46"/>
    <w:rsid w:val="009D41FF"/>
    <w:rsid w:val="009D5415"/>
    <w:rsid w:val="009D5A9C"/>
    <w:rsid w:val="009D5BA7"/>
    <w:rsid w:val="009D65CD"/>
    <w:rsid w:val="009D6781"/>
    <w:rsid w:val="009D6BCD"/>
    <w:rsid w:val="009D6D92"/>
    <w:rsid w:val="009D7C47"/>
    <w:rsid w:val="009E132B"/>
    <w:rsid w:val="009E199F"/>
    <w:rsid w:val="009E19C6"/>
    <w:rsid w:val="009E33CE"/>
    <w:rsid w:val="009E371B"/>
    <w:rsid w:val="009E3986"/>
    <w:rsid w:val="009E786E"/>
    <w:rsid w:val="009F046F"/>
    <w:rsid w:val="009F0663"/>
    <w:rsid w:val="009F19FC"/>
    <w:rsid w:val="009F2112"/>
    <w:rsid w:val="009F213A"/>
    <w:rsid w:val="009F2646"/>
    <w:rsid w:val="009F27FD"/>
    <w:rsid w:val="009F2BC9"/>
    <w:rsid w:val="009F3110"/>
    <w:rsid w:val="009F3E29"/>
    <w:rsid w:val="009F4428"/>
    <w:rsid w:val="009F6ACA"/>
    <w:rsid w:val="009F7A58"/>
    <w:rsid w:val="009F7C65"/>
    <w:rsid w:val="009F7DF4"/>
    <w:rsid w:val="009F7E60"/>
    <w:rsid w:val="00A00A4E"/>
    <w:rsid w:val="00A00C2D"/>
    <w:rsid w:val="00A01464"/>
    <w:rsid w:val="00A0167B"/>
    <w:rsid w:val="00A022E3"/>
    <w:rsid w:val="00A024F6"/>
    <w:rsid w:val="00A04166"/>
    <w:rsid w:val="00A04711"/>
    <w:rsid w:val="00A04A27"/>
    <w:rsid w:val="00A05602"/>
    <w:rsid w:val="00A05B52"/>
    <w:rsid w:val="00A05BBE"/>
    <w:rsid w:val="00A07DDC"/>
    <w:rsid w:val="00A10512"/>
    <w:rsid w:val="00A10568"/>
    <w:rsid w:val="00A10C25"/>
    <w:rsid w:val="00A11C12"/>
    <w:rsid w:val="00A11DF0"/>
    <w:rsid w:val="00A127B5"/>
    <w:rsid w:val="00A129D1"/>
    <w:rsid w:val="00A12A1F"/>
    <w:rsid w:val="00A12BA5"/>
    <w:rsid w:val="00A13620"/>
    <w:rsid w:val="00A13D00"/>
    <w:rsid w:val="00A13D08"/>
    <w:rsid w:val="00A1470E"/>
    <w:rsid w:val="00A1476D"/>
    <w:rsid w:val="00A14F6D"/>
    <w:rsid w:val="00A15234"/>
    <w:rsid w:val="00A1576D"/>
    <w:rsid w:val="00A15B2E"/>
    <w:rsid w:val="00A15E59"/>
    <w:rsid w:val="00A161DA"/>
    <w:rsid w:val="00A16625"/>
    <w:rsid w:val="00A1690A"/>
    <w:rsid w:val="00A16A25"/>
    <w:rsid w:val="00A16CF9"/>
    <w:rsid w:val="00A211DF"/>
    <w:rsid w:val="00A2144E"/>
    <w:rsid w:val="00A22D24"/>
    <w:rsid w:val="00A23ADC"/>
    <w:rsid w:val="00A24F76"/>
    <w:rsid w:val="00A24F7E"/>
    <w:rsid w:val="00A27D0A"/>
    <w:rsid w:val="00A30ABD"/>
    <w:rsid w:val="00A30B4D"/>
    <w:rsid w:val="00A31135"/>
    <w:rsid w:val="00A31308"/>
    <w:rsid w:val="00A32CD5"/>
    <w:rsid w:val="00A32E8D"/>
    <w:rsid w:val="00A33A74"/>
    <w:rsid w:val="00A347FD"/>
    <w:rsid w:val="00A34A65"/>
    <w:rsid w:val="00A36A19"/>
    <w:rsid w:val="00A415C3"/>
    <w:rsid w:val="00A4300A"/>
    <w:rsid w:val="00A43BDC"/>
    <w:rsid w:val="00A44276"/>
    <w:rsid w:val="00A446C9"/>
    <w:rsid w:val="00A45860"/>
    <w:rsid w:val="00A45861"/>
    <w:rsid w:val="00A46223"/>
    <w:rsid w:val="00A473A3"/>
    <w:rsid w:val="00A47890"/>
    <w:rsid w:val="00A47E5C"/>
    <w:rsid w:val="00A507D6"/>
    <w:rsid w:val="00A513AB"/>
    <w:rsid w:val="00A51662"/>
    <w:rsid w:val="00A51812"/>
    <w:rsid w:val="00A53360"/>
    <w:rsid w:val="00A5340E"/>
    <w:rsid w:val="00A5431E"/>
    <w:rsid w:val="00A56FE8"/>
    <w:rsid w:val="00A571B7"/>
    <w:rsid w:val="00A57FED"/>
    <w:rsid w:val="00A606D6"/>
    <w:rsid w:val="00A608D4"/>
    <w:rsid w:val="00A60AB9"/>
    <w:rsid w:val="00A6135B"/>
    <w:rsid w:val="00A61844"/>
    <w:rsid w:val="00A619DC"/>
    <w:rsid w:val="00A6316A"/>
    <w:rsid w:val="00A63669"/>
    <w:rsid w:val="00A63BA9"/>
    <w:rsid w:val="00A63E4C"/>
    <w:rsid w:val="00A64562"/>
    <w:rsid w:val="00A64A60"/>
    <w:rsid w:val="00A65A05"/>
    <w:rsid w:val="00A66745"/>
    <w:rsid w:val="00A66D33"/>
    <w:rsid w:val="00A67687"/>
    <w:rsid w:val="00A67ED2"/>
    <w:rsid w:val="00A71D90"/>
    <w:rsid w:val="00A75D11"/>
    <w:rsid w:val="00A76024"/>
    <w:rsid w:val="00A761AE"/>
    <w:rsid w:val="00A803E3"/>
    <w:rsid w:val="00A815BB"/>
    <w:rsid w:val="00A81BA1"/>
    <w:rsid w:val="00A8248F"/>
    <w:rsid w:val="00A82538"/>
    <w:rsid w:val="00A83D07"/>
    <w:rsid w:val="00A84B3F"/>
    <w:rsid w:val="00A85BAC"/>
    <w:rsid w:val="00A86324"/>
    <w:rsid w:val="00A87442"/>
    <w:rsid w:val="00A87D39"/>
    <w:rsid w:val="00A90240"/>
    <w:rsid w:val="00A91C3D"/>
    <w:rsid w:val="00A9256C"/>
    <w:rsid w:val="00A92948"/>
    <w:rsid w:val="00A92CA3"/>
    <w:rsid w:val="00A92D4B"/>
    <w:rsid w:val="00A93A6A"/>
    <w:rsid w:val="00A93CC2"/>
    <w:rsid w:val="00A94850"/>
    <w:rsid w:val="00A950F1"/>
    <w:rsid w:val="00A9646F"/>
    <w:rsid w:val="00A9752D"/>
    <w:rsid w:val="00A97712"/>
    <w:rsid w:val="00AA0529"/>
    <w:rsid w:val="00AA0533"/>
    <w:rsid w:val="00AA192E"/>
    <w:rsid w:val="00AA1A40"/>
    <w:rsid w:val="00AA1DAA"/>
    <w:rsid w:val="00AA36CE"/>
    <w:rsid w:val="00AA3964"/>
    <w:rsid w:val="00AA3FFE"/>
    <w:rsid w:val="00AA48B8"/>
    <w:rsid w:val="00AA4E58"/>
    <w:rsid w:val="00AA6F22"/>
    <w:rsid w:val="00AA7087"/>
    <w:rsid w:val="00AA7D2B"/>
    <w:rsid w:val="00AB0814"/>
    <w:rsid w:val="00AB19B7"/>
    <w:rsid w:val="00AB19E6"/>
    <w:rsid w:val="00AB3E7A"/>
    <w:rsid w:val="00AB3ECD"/>
    <w:rsid w:val="00AB429E"/>
    <w:rsid w:val="00AB44C8"/>
    <w:rsid w:val="00AB5122"/>
    <w:rsid w:val="00AB5529"/>
    <w:rsid w:val="00AB5D24"/>
    <w:rsid w:val="00AB64A2"/>
    <w:rsid w:val="00AB67D1"/>
    <w:rsid w:val="00AB7EB1"/>
    <w:rsid w:val="00AC070B"/>
    <w:rsid w:val="00AC2A82"/>
    <w:rsid w:val="00AC2F08"/>
    <w:rsid w:val="00AC2F7B"/>
    <w:rsid w:val="00AC4574"/>
    <w:rsid w:val="00AC50E9"/>
    <w:rsid w:val="00AC5258"/>
    <w:rsid w:val="00AC5A99"/>
    <w:rsid w:val="00AC63A6"/>
    <w:rsid w:val="00AC6632"/>
    <w:rsid w:val="00AC6843"/>
    <w:rsid w:val="00AC7C4B"/>
    <w:rsid w:val="00AD0227"/>
    <w:rsid w:val="00AD0759"/>
    <w:rsid w:val="00AD3A48"/>
    <w:rsid w:val="00AD5689"/>
    <w:rsid w:val="00AD57D9"/>
    <w:rsid w:val="00AD5AC1"/>
    <w:rsid w:val="00AD5FDA"/>
    <w:rsid w:val="00AD6DC2"/>
    <w:rsid w:val="00AD743D"/>
    <w:rsid w:val="00AE049E"/>
    <w:rsid w:val="00AE2307"/>
    <w:rsid w:val="00AE33F2"/>
    <w:rsid w:val="00AE340B"/>
    <w:rsid w:val="00AE3CFB"/>
    <w:rsid w:val="00AE3E7C"/>
    <w:rsid w:val="00AE5CCD"/>
    <w:rsid w:val="00AE710D"/>
    <w:rsid w:val="00AE731D"/>
    <w:rsid w:val="00AF0369"/>
    <w:rsid w:val="00AF1004"/>
    <w:rsid w:val="00AF39BE"/>
    <w:rsid w:val="00AF49C9"/>
    <w:rsid w:val="00AF54CA"/>
    <w:rsid w:val="00AF5931"/>
    <w:rsid w:val="00AF5E72"/>
    <w:rsid w:val="00AF65EF"/>
    <w:rsid w:val="00AF7411"/>
    <w:rsid w:val="00AF76A9"/>
    <w:rsid w:val="00AF7AC3"/>
    <w:rsid w:val="00B00060"/>
    <w:rsid w:val="00B0059A"/>
    <w:rsid w:val="00B019EF"/>
    <w:rsid w:val="00B01EAA"/>
    <w:rsid w:val="00B028CA"/>
    <w:rsid w:val="00B02B0D"/>
    <w:rsid w:val="00B030B9"/>
    <w:rsid w:val="00B034BF"/>
    <w:rsid w:val="00B04818"/>
    <w:rsid w:val="00B05BDA"/>
    <w:rsid w:val="00B0665C"/>
    <w:rsid w:val="00B07F89"/>
    <w:rsid w:val="00B12240"/>
    <w:rsid w:val="00B13B28"/>
    <w:rsid w:val="00B14059"/>
    <w:rsid w:val="00B14384"/>
    <w:rsid w:val="00B15A39"/>
    <w:rsid w:val="00B16E3B"/>
    <w:rsid w:val="00B17401"/>
    <w:rsid w:val="00B17793"/>
    <w:rsid w:val="00B17DB1"/>
    <w:rsid w:val="00B20179"/>
    <w:rsid w:val="00B2116A"/>
    <w:rsid w:val="00B2210D"/>
    <w:rsid w:val="00B238E2"/>
    <w:rsid w:val="00B24739"/>
    <w:rsid w:val="00B24CDF"/>
    <w:rsid w:val="00B27BE3"/>
    <w:rsid w:val="00B30250"/>
    <w:rsid w:val="00B30F26"/>
    <w:rsid w:val="00B3147D"/>
    <w:rsid w:val="00B31AAB"/>
    <w:rsid w:val="00B32025"/>
    <w:rsid w:val="00B32616"/>
    <w:rsid w:val="00B32A29"/>
    <w:rsid w:val="00B3565C"/>
    <w:rsid w:val="00B359C1"/>
    <w:rsid w:val="00B35DC2"/>
    <w:rsid w:val="00B373ED"/>
    <w:rsid w:val="00B37DCF"/>
    <w:rsid w:val="00B401E0"/>
    <w:rsid w:val="00B40467"/>
    <w:rsid w:val="00B4137E"/>
    <w:rsid w:val="00B42C96"/>
    <w:rsid w:val="00B43B51"/>
    <w:rsid w:val="00B43ECA"/>
    <w:rsid w:val="00B44001"/>
    <w:rsid w:val="00B44CDA"/>
    <w:rsid w:val="00B45A0D"/>
    <w:rsid w:val="00B46AEF"/>
    <w:rsid w:val="00B46C5C"/>
    <w:rsid w:val="00B46C6A"/>
    <w:rsid w:val="00B471B4"/>
    <w:rsid w:val="00B50747"/>
    <w:rsid w:val="00B507A7"/>
    <w:rsid w:val="00B52456"/>
    <w:rsid w:val="00B53AE6"/>
    <w:rsid w:val="00B54494"/>
    <w:rsid w:val="00B55714"/>
    <w:rsid w:val="00B55F76"/>
    <w:rsid w:val="00B5649C"/>
    <w:rsid w:val="00B60686"/>
    <w:rsid w:val="00B60D82"/>
    <w:rsid w:val="00B6120D"/>
    <w:rsid w:val="00B61B34"/>
    <w:rsid w:val="00B62161"/>
    <w:rsid w:val="00B62A7C"/>
    <w:rsid w:val="00B646FE"/>
    <w:rsid w:val="00B64894"/>
    <w:rsid w:val="00B64A5F"/>
    <w:rsid w:val="00B64CFD"/>
    <w:rsid w:val="00B701C9"/>
    <w:rsid w:val="00B70211"/>
    <w:rsid w:val="00B70335"/>
    <w:rsid w:val="00B7101E"/>
    <w:rsid w:val="00B7126B"/>
    <w:rsid w:val="00B7150E"/>
    <w:rsid w:val="00B71B65"/>
    <w:rsid w:val="00B721E5"/>
    <w:rsid w:val="00B7254C"/>
    <w:rsid w:val="00B726DF"/>
    <w:rsid w:val="00B72C9B"/>
    <w:rsid w:val="00B72F02"/>
    <w:rsid w:val="00B73028"/>
    <w:rsid w:val="00B73104"/>
    <w:rsid w:val="00B73A1E"/>
    <w:rsid w:val="00B74300"/>
    <w:rsid w:val="00B74477"/>
    <w:rsid w:val="00B74AA1"/>
    <w:rsid w:val="00B75857"/>
    <w:rsid w:val="00B76280"/>
    <w:rsid w:val="00B76549"/>
    <w:rsid w:val="00B8102E"/>
    <w:rsid w:val="00B8111C"/>
    <w:rsid w:val="00B815A0"/>
    <w:rsid w:val="00B83164"/>
    <w:rsid w:val="00B831BB"/>
    <w:rsid w:val="00B84427"/>
    <w:rsid w:val="00B8475F"/>
    <w:rsid w:val="00B85105"/>
    <w:rsid w:val="00B85321"/>
    <w:rsid w:val="00B85A5B"/>
    <w:rsid w:val="00B861A7"/>
    <w:rsid w:val="00B86C22"/>
    <w:rsid w:val="00B875BD"/>
    <w:rsid w:val="00B8761F"/>
    <w:rsid w:val="00B909D2"/>
    <w:rsid w:val="00B90D8A"/>
    <w:rsid w:val="00B92367"/>
    <w:rsid w:val="00B9340B"/>
    <w:rsid w:val="00B93A1D"/>
    <w:rsid w:val="00B93A7C"/>
    <w:rsid w:val="00B9464E"/>
    <w:rsid w:val="00B94F4A"/>
    <w:rsid w:val="00B96189"/>
    <w:rsid w:val="00B964A8"/>
    <w:rsid w:val="00B971EA"/>
    <w:rsid w:val="00BA0ADE"/>
    <w:rsid w:val="00BA0F4E"/>
    <w:rsid w:val="00BA2C0F"/>
    <w:rsid w:val="00BA3B9B"/>
    <w:rsid w:val="00BA3C57"/>
    <w:rsid w:val="00BA403E"/>
    <w:rsid w:val="00BA4F13"/>
    <w:rsid w:val="00BA599F"/>
    <w:rsid w:val="00BA6691"/>
    <w:rsid w:val="00BA7D1A"/>
    <w:rsid w:val="00BB07DD"/>
    <w:rsid w:val="00BB0ADE"/>
    <w:rsid w:val="00BB14A9"/>
    <w:rsid w:val="00BB24B6"/>
    <w:rsid w:val="00BB2AC5"/>
    <w:rsid w:val="00BB2E5D"/>
    <w:rsid w:val="00BB3381"/>
    <w:rsid w:val="00BB33B8"/>
    <w:rsid w:val="00BB3A5A"/>
    <w:rsid w:val="00BB3C20"/>
    <w:rsid w:val="00BB3D7C"/>
    <w:rsid w:val="00BB5BEF"/>
    <w:rsid w:val="00BB5CFF"/>
    <w:rsid w:val="00BB6BEC"/>
    <w:rsid w:val="00BC00E1"/>
    <w:rsid w:val="00BC03C1"/>
    <w:rsid w:val="00BC0951"/>
    <w:rsid w:val="00BC0D24"/>
    <w:rsid w:val="00BC1744"/>
    <w:rsid w:val="00BC2351"/>
    <w:rsid w:val="00BC29FE"/>
    <w:rsid w:val="00BC3F23"/>
    <w:rsid w:val="00BC4F2C"/>
    <w:rsid w:val="00BC5A9F"/>
    <w:rsid w:val="00BC5CC3"/>
    <w:rsid w:val="00BC6A6D"/>
    <w:rsid w:val="00BD03AF"/>
    <w:rsid w:val="00BD092D"/>
    <w:rsid w:val="00BD0D7B"/>
    <w:rsid w:val="00BD0F81"/>
    <w:rsid w:val="00BD1319"/>
    <w:rsid w:val="00BD31F4"/>
    <w:rsid w:val="00BD33D7"/>
    <w:rsid w:val="00BD360D"/>
    <w:rsid w:val="00BD372B"/>
    <w:rsid w:val="00BD3B5F"/>
    <w:rsid w:val="00BD425E"/>
    <w:rsid w:val="00BD761E"/>
    <w:rsid w:val="00BD76BE"/>
    <w:rsid w:val="00BD7B04"/>
    <w:rsid w:val="00BD7BEB"/>
    <w:rsid w:val="00BE01EB"/>
    <w:rsid w:val="00BE1F8B"/>
    <w:rsid w:val="00BE20D3"/>
    <w:rsid w:val="00BE3A73"/>
    <w:rsid w:val="00BE4F80"/>
    <w:rsid w:val="00BE58A9"/>
    <w:rsid w:val="00BE601D"/>
    <w:rsid w:val="00BF0264"/>
    <w:rsid w:val="00BF0830"/>
    <w:rsid w:val="00BF0D81"/>
    <w:rsid w:val="00BF1AA8"/>
    <w:rsid w:val="00BF24C7"/>
    <w:rsid w:val="00BF293D"/>
    <w:rsid w:val="00BF2949"/>
    <w:rsid w:val="00BF2F9A"/>
    <w:rsid w:val="00BF40E4"/>
    <w:rsid w:val="00BF46AB"/>
    <w:rsid w:val="00BF540F"/>
    <w:rsid w:val="00BF5490"/>
    <w:rsid w:val="00BF5749"/>
    <w:rsid w:val="00BF5EE9"/>
    <w:rsid w:val="00BF60FA"/>
    <w:rsid w:val="00BF7018"/>
    <w:rsid w:val="00C00408"/>
    <w:rsid w:val="00C005DA"/>
    <w:rsid w:val="00C007BA"/>
    <w:rsid w:val="00C00D2D"/>
    <w:rsid w:val="00C0128B"/>
    <w:rsid w:val="00C012B8"/>
    <w:rsid w:val="00C016AE"/>
    <w:rsid w:val="00C03059"/>
    <w:rsid w:val="00C036B9"/>
    <w:rsid w:val="00C056E2"/>
    <w:rsid w:val="00C05E46"/>
    <w:rsid w:val="00C05FD8"/>
    <w:rsid w:val="00C06045"/>
    <w:rsid w:val="00C06156"/>
    <w:rsid w:val="00C075E1"/>
    <w:rsid w:val="00C07827"/>
    <w:rsid w:val="00C07EC4"/>
    <w:rsid w:val="00C115B4"/>
    <w:rsid w:val="00C11CDE"/>
    <w:rsid w:val="00C11E24"/>
    <w:rsid w:val="00C12D4A"/>
    <w:rsid w:val="00C130BC"/>
    <w:rsid w:val="00C13109"/>
    <w:rsid w:val="00C13CEB"/>
    <w:rsid w:val="00C1556B"/>
    <w:rsid w:val="00C15718"/>
    <w:rsid w:val="00C15B8E"/>
    <w:rsid w:val="00C15C3F"/>
    <w:rsid w:val="00C15F3C"/>
    <w:rsid w:val="00C1605E"/>
    <w:rsid w:val="00C1649C"/>
    <w:rsid w:val="00C17541"/>
    <w:rsid w:val="00C2034F"/>
    <w:rsid w:val="00C20384"/>
    <w:rsid w:val="00C205DA"/>
    <w:rsid w:val="00C20C48"/>
    <w:rsid w:val="00C2132E"/>
    <w:rsid w:val="00C2174B"/>
    <w:rsid w:val="00C21755"/>
    <w:rsid w:val="00C21F28"/>
    <w:rsid w:val="00C21F7E"/>
    <w:rsid w:val="00C220C9"/>
    <w:rsid w:val="00C2357F"/>
    <w:rsid w:val="00C2448B"/>
    <w:rsid w:val="00C24AEB"/>
    <w:rsid w:val="00C259E7"/>
    <w:rsid w:val="00C25D37"/>
    <w:rsid w:val="00C25FB7"/>
    <w:rsid w:val="00C26D01"/>
    <w:rsid w:val="00C276B4"/>
    <w:rsid w:val="00C27D5E"/>
    <w:rsid w:val="00C27E08"/>
    <w:rsid w:val="00C3146E"/>
    <w:rsid w:val="00C315DE"/>
    <w:rsid w:val="00C31C44"/>
    <w:rsid w:val="00C3284F"/>
    <w:rsid w:val="00C3448A"/>
    <w:rsid w:val="00C34686"/>
    <w:rsid w:val="00C35428"/>
    <w:rsid w:val="00C357A1"/>
    <w:rsid w:val="00C35A25"/>
    <w:rsid w:val="00C35DB7"/>
    <w:rsid w:val="00C37FB9"/>
    <w:rsid w:val="00C41782"/>
    <w:rsid w:val="00C428E8"/>
    <w:rsid w:val="00C429AE"/>
    <w:rsid w:val="00C444E7"/>
    <w:rsid w:val="00C45700"/>
    <w:rsid w:val="00C45E17"/>
    <w:rsid w:val="00C45F47"/>
    <w:rsid w:val="00C45FE8"/>
    <w:rsid w:val="00C469B2"/>
    <w:rsid w:val="00C47B79"/>
    <w:rsid w:val="00C47D65"/>
    <w:rsid w:val="00C516A5"/>
    <w:rsid w:val="00C519BB"/>
    <w:rsid w:val="00C52B47"/>
    <w:rsid w:val="00C5374D"/>
    <w:rsid w:val="00C53DAA"/>
    <w:rsid w:val="00C53F5B"/>
    <w:rsid w:val="00C54E36"/>
    <w:rsid w:val="00C54FC3"/>
    <w:rsid w:val="00C565A4"/>
    <w:rsid w:val="00C56CF4"/>
    <w:rsid w:val="00C57802"/>
    <w:rsid w:val="00C60339"/>
    <w:rsid w:val="00C607D8"/>
    <w:rsid w:val="00C60C25"/>
    <w:rsid w:val="00C61514"/>
    <w:rsid w:val="00C62B0E"/>
    <w:rsid w:val="00C63871"/>
    <w:rsid w:val="00C63FB4"/>
    <w:rsid w:val="00C65367"/>
    <w:rsid w:val="00C67C4B"/>
    <w:rsid w:val="00C67ED0"/>
    <w:rsid w:val="00C7062F"/>
    <w:rsid w:val="00C70B96"/>
    <w:rsid w:val="00C71441"/>
    <w:rsid w:val="00C715B6"/>
    <w:rsid w:val="00C71B79"/>
    <w:rsid w:val="00C71E36"/>
    <w:rsid w:val="00C722E2"/>
    <w:rsid w:val="00C73569"/>
    <w:rsid w:val="00C7374F"/>
    <w:rsid w:val="00C7452F"/>
    <w:rsid w:val="00C752F5"/>
    <w:rsid w:val="00C754B7"/>
    <w:rsid w:val="00C762C7"/>
    <w:rsid w:val="00C770B7"/>
    <w:rsid w:val="00C80CF4"/>
    <w:rsid w:val="00C80F8F"/>
    <w:rsid w:val="00C81628"/>
    <w:rsid w:val="00C81A0C"/>
    <w:rsid w:val="00C8232B"/>
    <w:rsid w:val="00C82D9D"/>
    <w:rsid w:val="00C83424"/>
    <w:rsid w:val="00C834CD"/>
    <w:rsid w:val="00C841C2"/>
    <w:rsid w:val="00C84754"/>
    <w:rsid w:val="00C850C1"/>
    <w:rsid w:val="00C8576C"/>
    <w:rsid w:val="00C86942"/>
    <w:rsid w:val="00C86C04"/>
    <w:rsid w:val="00C86CF5"/>
    <w:rsid w:val="00C901D4"/>
    <w:rsid w:val="00C9089D"/>
    <w:rsid w:val="00C91753"/>
    <w:rsid w:val="00C91A23"/>
    <w:rsid w:val="00C922B8"/>
    <w:rsid w:val="00C93102"/>
    <w:rsid w:val="00C9394E"/>
    <w:rsid w:val="00C9553F"/>
    <w:rsid w:val="00C96194"/>
    <w:rsid w:val="00C96757"/>
    <w:rsid w:val="00CA0AF7"/>
    <w:rsid w:val="00CA1012"/>
    <w:rsid w:val="00CA1597"/>
    <w:rsid w:val="00CA1843"/>
    <w:rsid w:val="00CA1C8E"/>
    <w:rsid w:val="00CA2559"/>
    <w:rsid w:val="00CA357C"/>
    <w:rsid w:val="00CA35A6"/>
    <w:rsid w:val="00CA3BEB"/>
    <w:rsid w:val="00CA47A3"/>
    <w:rsid w:val="00CA4FA4"/>
    <w:rsid w:val="00CA5F48"/>
    <w:rsid w:val="00CA69D1"/>
    <w:rsid w:val="00CB0C59"/>
    <w:rsid w:val="00CB0D95"/>
    <w:rsid w:val="00CB1233"/>
    <w:rsid w:val="00CB1833"/>
    <w:rsid w:val="00CB204C"/>
    <w:rsid w:val="00CB28E2"/>
    <w:rsid w:val="00CB3A3D"/>
    <w:rsid w:val="00CB45C0"/>
    <w:rsid w:val="00CB4682"/>
    <w:rsid w:val="00CB5169"/>
    <w:rsid w:val="00CB737B"/>
    <w:rsid w:val="00CC1420"/>
    <w:rsid w:val="00CC1522"/>
    <w:rsid w:val="00CC183A"/>
    <w:rsid w:val="00CC2295"/>
    <w:rsid w:val="00CC2588"/>
    <w:rsid w:val="00CC3644"/>
    <w:rsid w:val="00CC5077"/>
    <w:rsid w:val="00CC5503"/>
    <w:rsid w:val="00CC5AE5"/>
    <w:rsid w:val="00CC68B6"/>
    <w:rsid w:val="00CC748C"/>
    <w:rsid w:val="00CC7790"/>
    <w:rsid w:val="00CC7B37"/>
    <w:rsid w:val="00CD1BB6"/>
    <w:rsid w:val="00CD3961"/>
    <w:rsid w:val="00CD39C1"/>
    <w:rsid w:val="00CD3B48"/>
    <w:rsid w:val="00CD49A3"/>
    <w:rsid w:val="00CD50DE"/>
    <w:rsid w:val="00CD5907"/>
    <w:rsid w:val="00CD595C"/>
    <w:rsid w:val="00CD6542"/>
    <w:rsid w:val="00CD67D2"/>
    <w:rsid w:val="00CD6A13"/>
    <w:rsid w:val="00CD6EBA"/>
    <w:rsid w:val="00CE0E2E"/>
    <w:rsid w:val="00CE2CF0"/>
    <w:rsid w:val="00CE2EFE"/>
    <w:rsid w:val="00CE374F"/>
    <w:rsid w:val="00CE3A49"/>
    <w:rsid w:val="00CE42DB"/>
    <w:rsid w:val="00CE52DC"/>
    <w:rsid w:val="00CE55F3"/>
    <w:rsid w:val="00CE570E"/>
    <w:rsid w:val="00CE6743"/>
    <w:rsid w:val="00CE6C6F"/>
    <w:rsid w:val="00CE6EFC"/>
    <w:rsid w:val="00CF1E6D"/>
    <w:rsid w:val="00CF2513"/>
    <w:rsid w:val="00CF32D6"/>
    <w:rsid w:val="00CF3540"/>
    <w:rsid w:val="00CF60BD"/>
    <w:rsid w:val="00CF6E39"/>
    <w:rsid w:val="00CF7202"/>
    <w:rsid w:val="00CF7B13"/>
    <w:rsid w:val="00CF7C55"/>
    <w:rsid w:val="00CF7D97"/>
    <w:rsid w:val="00D001C3"/>
    <w:rsid w:val="00D0135A"/>
    <w:rsid w:val="00D02205"/>
    <w:rsid w:val="00D030BD"/>
    <w:rsid w:val="00D05364"/>
    <w:rsid w:val="00D05517"/>
    <w:rsid w:val="00D07270"/>
    <w:rsid w:val="00D108AD"/>
    <w:rsid w:val="00D10B85"/>
    <w:rsid w:val="00D12AE5"/>
    <w:rsid w:val="00D1419D"/>
    <w:rsid w:val="00D15121"/>
    <w:rsid w:val="00D15886"/>
    <w:rsid w:val="00D15EC6"/>
    <w:rsid w:val="00D1643A"/>
    <w:rsid w:val="00D17D4D"/>
    <w:rsid w:val="00D202F8"/>
    <w:rsid w:val="00D20F51"/>
    <w:rsid w:val="00D21EF9"/>
    <w:rsid w:val="00D22059"/>
    <w:rsid w:val="00D224DF"/>
    <w:rsid w:val="00D22715"/>
    <w:rsid w:val="00D237B3"/>
    <w:rsid w:val="00D23D5A"/>
    <w:rsid w:val="00D2421A"/>
    <w:rsid w:val="00D2511C"/>
    <w:rsid w:val="00D25934"/>
    <w:rsid w:val="00D259DB"/>
    <w:rsid w:val="00D25D7B"/>
    <w:rsid w:val="00D264E4"/>
    <w:rsid w:val="00D2663A"/>
    <w:rsid w:val="00D26644"/>
    <w:rsid w:val="00D26FC1"/>
    <w:rsid w:val="00D26FFD"/>
    <w:rsid w:val="00D27045"/>
    <w:rsid w:val="00D278F3"/>
    <w:rsid w:val="00D30046"/>
    <w:rsid w:val="00D304CC"/>
    <w:rsid w:val="00D3220C"/>
    <w:rsid w:val="00D323F1"/>
    <w:rsid w:val="00D334BD"/>
    <w:rsid w:val="00D34423"/>
    <w:rsid w:val="00D35030"/>
    <w:rsid w:val="00D35557"/>
    <w:rsid w:val="00D36E66"/>
    <w:rsid w:val="00D373C2"/>
    <w:rsid w:val="00D37544"/>
    <w:rsid w:val="00D37719"/>
    <w:rsid w:val="00D4076E"/>
    <w:rsid w:val="00D41AB0"/>
    <w:rsid w:val="00D42F9A"/>
    <w:rsid w:val="00D43C76"/>
    <w:rsid w:val="00D4510B"/>
    <w:rsid w:val="00D4528B"/>
    <w:rsid w:val="00D452E7"/>
    <w:rsid w:val="00D4659A"/>
    <w:rsid w:val="00D4685C"/>
    <w:rsid w:val="00D47984"/>
    <w:rsid w:val="00D5115F"/>
    <w:rsid w:val="00D513A5"/>
    <w:rsid w:val="00D527DC"/>
    <w:rsid w:val="00D52AAE"/>
    <w:rsid w:val="00D52B27"/>
    <w:rsid w:val="00D52DEA"/>
    <w:rsid w:val="00D53736"/>
    <w:rsid w:val="00D53F7E"/>
    <w:rsid w:val="00D5526B"/>
    <w:rsid w:val="00D552C9"/>
    <w:rsid w:val="00D55A02"/>
    <w:rsid w:val="00D56600"/>
    <w:rsid w:val="00D56CA3"/>
    <w:rsid w:val="00D57382"/>
    <w:rsid w:val="00D57890"/>
    <w:rsid w:val="00D6056A"/>
    <w:rsid w:val="00D610FF"/>
    <w:rsid w:val="00D61F73"/>
    <w:rsid w:val="00D62651"/>
    <w:rsid w:val="00D6376C"/>
    <w:rsid w:val="00D639DA"/>
    <w:rsid w:val="00D642B6"/>
    <w:rsid w:val="00D64378"/>
    <w:rsid w:val="00D65740"/>
    <w:rsid w:val="00D66035"/>
    <w:rsid w:val="00D66189"/>
    <w:rsid w:val="00D6672B"/>
    <w:rsid w:val="00D67008"/>
    <w:rsid w:val="00D67147"/>
    <w:rsid w:val="00D678A4"/>
    <w:rsid w:val="00D70570"/>
    <w:rsid w:val="00D706B3"/>
    <w:rsid w:val="00D70A25"/>
    <w:rsid w:val="00D70EBF"/>
    <w:rsid w:val="00D71886"/>
    <w:rsid w:val="00D72729"/>
    <w:rsid w:val="00D72E9D"/>
    <w:rsid w:val="00D73AF7"/>
    <w:rsid w:val="00D74A4D"/>
    <w:rsid w:val="00D75B5D"/>
    <w:rsid w:val="00D763CD"/>
    <w:rsid w:val="00D77609"/>
    <w:rsid w:val="00D8045C"/>
    <w:rsid w:val="00D81EE1"/>
    <w:rsid w:val="00D826FF"/>
    <w:rsid w:val="00D82E93"/>
    <w:rsid w:val="00D83441"/>
    <w:rsid w:val="00D8419B"/>
    <w:rsid w:val="00D84A59"/>
    <w:rsid w:val="00D84E4D"/>
    <w:rsid w:val="00D8512A"/>
    <w:rsid w:val="00D85B00"/>
    <w:rsid w:val="00D85C5E"/>
    <w:rsid w:val="00D85DF2"/>
    <w:rsid w:val="00D8765F"/>
    <w:rsid w:val="00D90933"/>
    <w:rsid w:val="00D9287E"/>
    <w:rsid w:val="00D92BAA"/>
    <w:rsid w:val="00D93E22"/>
    <w:rsid w:val="00D943A6"/>
    <w:rsid w:val="00D94C1C"/>
    <w:rsid w:val="00D9568F"/>
    <w:rsid w:val="00D970A8"/>
    <w:rsid w:val="00D97B42"/>
    <w:rsid w:val="00DA080A"/>
    <w:rsid w:val="00DA1D67"/>
    <w:rsid w:val="00DA1E43"/>
    <w:rsid w:val="00DA2ED0"/>
    <w:rsid w:val="00DA3482"/>
    <w:rsid w:val="00DA704C"/>
    <w:rsid w:val="00DA74C3"/>
    <w:rsid w:val="00DB13E9"/>
    <w:rsid w:val="00DB18E5"/>
    <w:rsid w:val="00DB23E0"/>
    <w:rsid w:val="00DB2C5F"/>
    <w:rsid w:val="00DB56E0"/>
    <w:rsid w:val="00DB5BBE"/>
    <w:rsid w:val="00DB5E78"/>
    <w:rsid w:val="00DB64B1"/>
    <w:rsid w:val="00DB6650"/>
    <w:rsid w:val="00DB6845"/>
    <w:rsid w:val="00DB6BB5"/>
    <w:rsid w:val="00DC2721"/>
    <w:rsid w:val="00DC5789"/>
    <w:rsid w:val="00DC5883"/>
    <w:rsid w:val="00DC599A"/>
    <w:rsid w:val="00DC5F2E"/>
    <w:rsid w:val="00DC64A6"/>
    <w:rsid w:val="00DD019D"/>
    <w:rsid w:val="00DD02A5"/>
    <w:rsid w:val="00DD1099"/>
    <w:rsid w:val="00DD25CC"/>
    <w:rsid w:val="00DD2817"/>
    <w:rsid w:val="00DD2DB6"/>
    <w:rsid w:val="00DD4F21"/>
    <w:rsid w:val="00DD54AA"/>
    <w:rsid w:val="00DD5881"/>
    <w:rsid w:val="00DD5CA2"/>
    <w:rsid w:val="00DD6C7B"/>
    <w:rsid w:val="00DD7110"/>
    <w:rsid w:val="00DE1D7C"/>
    <w:rsid w:val="00DE272B"/>
    <w:rsid w:val="00DE4459"/>
    <w:rsid w:val="00DE469E"/>
    <w:rsid w:val="00DE4860"/>
    <w:rsid w:val="00DE559E"/>
    <w:rsid w:val="00DE55BD"/>
    <w:rsid w:val="00DE6273"/>
    <w:rsid w:val="00DE6E86"/>
    <w:rsid w:val="00DE79D4"/>
    <w:rsid w:val="00DF0CB8"/>
    <w:rsid w:val="00DF0F73"/>
    <w:rsid w:val="00DF2576"/>
    <w:rsid w:val="00DF25A2"/>
    <w:rsid w:val="00DF3CCE"/>
    <w:rsid w:val="00DF445B"/>
    <w:rsid w:val="00DF48BD"/>
    <w:rsid w:val="00DF5938"/>
    <w:rsid w:val="00DF6A0F"/>
    <w:rsid w:val="00DF7239"/>
    <w:rsid w:val="00DF769B"/>
    <w:rsid w:val="00E0064A"/>
    <w:rsid w:val="00E0087C"/>
    <w:rsid w:val="00E0148F"/>
    <w:rsid w:val="00E01C3E"/>
    <w:rsid w:val="00E022DC"/>
    <w:rsid w:val="00E03228"/>
    <w:rsid w:val="00E036A1"/>
    <w:rsid w:val="00E040C0"/>
    <w:rsid w:val="00E04819"/>
    <w:rsid w:val="00E04E51"/>
    <w:rsid w:val="00E0525E"/>
    <w:rsid w:val="00E05637"/>
    <w:rsid w:val="00E063A3"/>
    <w:rsid w:val="00E0776A"/>
    <w:rsid w:val="00E1013A"/>
    <w:rsid w:val="00E11CEC"/>
    <w:rsid w:val="00E120F8"/>
    <w:rsid w:val="00E1264B"/>
    <w:rsid w:val="00E12781"/>
    <w:rsid w:val="00E13934"/>
    <w:rsid w:val="00E145E7"/>
    <w:rsid w:val="00E174FF"/>
    <w:rsid w:val="00E17678"/>
    <w:rsid w:val="00E17F22"/>
    <w:rsid w:val="00E20884"/>
    <w:rsid w:val="00E213C0"/>
    <w:rsid w:val="00E21527"/>
    <w:rsid w:val="00E21EA0"/>
    <w:rsid w:val="00E2368F"/>
    <w:rsid w:val="00E24CC3"/>
    <w:rsid w:val="00E25023"/>
    <w:rsid w:val="00E257FA"/>
    <w:rsid w:val="00E25A98"/>
    <w:rsid w:val="00E25D74"/>
    <w:rsid w:val="00E26AD2"/>
    <w:rsid w:val="00E2730F"/>
    <w:rsid w:val="00E273C1"/>
    <w:rsid w:val="00E31B0A"/>
    <w:rsid w:val="00E32BEA"/>
    <w:rsid w:val="00E32E47"/>
    <w:rsid w:val="00E3440E"/>
    <w:rsid w:val="00E34741"/>
    <w:rsid w:val="00E349C7"/>
    <w:rsid w:val="00E34EB2"/>
    <w:rsid w:val="00E357CB"/>
    <w:rsid w:val="00E35FD3"/>
    <w:rsid w:val="00E36362"/>
    <w:rsid w:val="00E369EB"/>
    <w:rsid w:val="00E36F90"/>
    <w:rsid w:val="00E37EEA"/>
    <w:rsid w:val="00E40C9D"/>
    <w:rsid w:val="00E414C6"/>
    <w:rsid w:val="00E42E0F"/>
    <w:rsid w:val="00E45CAA"/>
    <w:rsid w:val="00E462AD"/>
    <w:rsid w:val="00E46879"/>
    <w:rsid w:val="00E4795C"/>
    <w:rsid w:val="00E5026A"/>
    <w:rsid w:val="00E502CE"/>
    <w:rsid w:val="00E515B3"/>
    <w:rsid w:val="00E535EE"/>
    <w:rsid w:val="00E54856"/>
    <w:rsid w:val="00E5489E"/>
    <w:rsid w:val="00E55198"/>
    <w:rsid w:val="00E551A5"/>
    <w:rsid w:val="00E604C9"/>
    <w:rsid w:val="00E60CB6"/>
    <w:rsid w:val="00E62B78"/>
    <w:rsid w:val="00E62DA0"/>
    <w:rsid w:val="00E632AA"/>
    <w:rsid w:val="00E63E55"/>
    <w:rsid w:val="00E640CC"/>
    <w:rsid w:val="00E6472A"/>
    <w:rsid w:val="00E64CF9"/>
    <w:rsid w:val="00E65709"/>
    <w:rsid w:val="00E660D3"/>
    <w:rsid w:val="00E66F8D"/>
    <w:rsid w:val="00E71104"/>
    <w:rsid w:val="00E7292F"/>
    <w:rsid w:val="00E74A0B"/>
    <w:rsid w:val="00E74EA9"/>
    <w:rsid w:val="00E7527D"/>
    <w:rsid w:val="00E75A50"/>
    <w:rsid w:val="00E75AF6"/>
    <w:rsid w:val="00E75D1E"/>
    <w:rsid w:val="00E77031"/>
    <w:rsid w:val="00E77802"/>
    <w:rsid w:val="00E77E5E"/>
    <w:rsid w:val="00E808DD"/>
    <w:rsid w:val="00E80B82"/>
    <w:rsid w:val="00E83DA9"/>
    <w:rsid w:val="00E84544"/>
    <w:rsid w:val="00E8578F"/>
    <w:rsid w:val="00E86046"/>
    <w:rsid w:val="00E86FEE"/>
    <w:rsid w:val="00E87B59"/>
    <w:rsid w:val="00E900E3"/>
    <w:rsid w:val="00E90695"/>
    <w:rsid w:val="00E9164B"/>
    <w:rsid w:val="00E9201B"/>
    <w:rsid w:val="00E92283"/>
    <w:rsid w:val="00E936F0"/>
    <w:rsid w:val="00E93EA1"/>
    <w:rsid w:val="00E94264"/>
    <w:rsid w:val="00E942DF"/>
    <w:rsid w:val="00E9568B"/>
    <w:rsid w:val="00E95976"/>
    <w:rsid w:val="00E95AFF"/>
    <w:rsid w:val="00E966F7"/>
    <w:rsid w:val="00E96ABB"/>
    <w:rsid w:val="00EA274A"/>
    <w:rsid w:val="00EA2F0E"/>
    <w:rsid w:val="00EA3AB5"/>
    <w:rsid w:val="00EA4654"/>
    <w:rsid w:val="00EA4A43"/>
    <w:rsid w:val="00EA5171"/>
    <w:rsid w:val="00EA683B"/>
    <w:rsid w:val="00EA6DF0"/>
    <w:rsid w:val="00EA7EBF"/>
    <w:rsid w:val="00EB31F9"/>
    <w:rsid w:val="00EB3F5C"/>
    <w:rsid w:val="00EB4732"/>
    <w:rsid w:val="00EB502F"/>
    <w:rsid w:val="00EB5D0B"/>
    <w:rsid w:val="00EB7077"/>
    <w:rsid w:val="00EB7936"/>
    <w:rsid w:val="00EB7C57"/>
    <w:rsid w:val="00EB7EAC"/>
    <w:rsid w:val="00EB7F74"/>
    <w:rsid w:val="00EB7FBD"/>
    <w:rsid w:val="00EC0068"/>
    <w:rsid w:val="00EC0A1D"/>
    <w:rsid w:val="00EC0EFB"/>
    <w:rsid w:val="00EC1150"/>
    <w:rsid w:val="00EC1253"/>
    <w:rsid w:val="00EC1868"/>
    <w:rsid w:val="00EC2687"/>
    <w:rsid w:val="00EC28E5"/>
    <w:rsid w:val="00EC2B3F"/>
    <w:rsid w:val="00EC2C7A"/>
    <w:rsid w:val="00EC2D3D"/>
    <w:rsid w:val="00EC37C0"/>
    <w:rsid w:val="00EC40B4"/>
    <w:rsid w:val="00EC418E"/>
    <w:rsid w:val="00EC56B6"/>
    <w:rsid w:val="00EC58FA"/>
    <w:rsid w:val="00EC6AAB"/>
    <w:rsid w:val="00ED099F"/>
    <w:rsid w:val="00ED0C60"/>
    <w:rsid w:val="00ED1095"/>
    <w:rsid w:val="00ED2121"/>
    <w:rsid w:val="00ED23EA"/>
    <w:rsid w:val="00ED2628"/>
    <w:rsid w:val="00ED3B44"/>
    <w:rsid w:val="00ED4702"/>
    <w:rsid w:val="00ED47B8"/>
    <w:rsid w:val="00ED4900"/>
    <w:rsid w:val="00ED50B6"/>
    <w:rsid w:val="00ED5282"/>
    <w:rsid w:val="00ED5808"/>
    <w:rsid w:val="00ED5BED"/>
    <w:rsid w:val="00ED5CB1"/>
    <w:rsid w:val="00EE1580"/>
    <w:rsid w:val="00EE1A6C"/>
    <w:rsid w:val="00EE1B45"/>
    <w:rsid w:val="00EE1D9C"/>
    <w:rsid w:val="00EE31D4"/>
    <w:rsid w:val="00EE3907"/>
    <w:rsid w:val="00EE755A"/>
    <w:rsid w:val="00EF1C89"/>
    <w:rsid w:val="00EF23A4"/>
    <w:rsid w:val="00EF274B"/>
    <w:rsid w:val="00EF2BAB"/>
    <w:rsid w:val="00EF345A"/>
    <w:rsid w:val="00EF478C"/>
    <w:rsid w:val="00EF5D2F"/>
    <w:rsid w:val="00F00211"/>
    <w:rsid w:val="00F00754"/>
    <w:rsid w:val="00F00EA8"/>
    <w:rsid w:val="00F0135A"/>
    <w:rsid w:val="00F01506"/>
    <w:rsid w:val="00F01608"/>
    <w:rsid w:val="00F01723"/>
    <w:rsid w:val="00F01E46"/>
    <w:rsid w:val="00F023B7"/>
    <w:rsid w:val="00F039F5"/>
    <w:rsid w:val="00F03C95"/>
    <w:rsid w:val="00F05105"/>
    <w:rsid w:val="00F05BE0"/>
    <w:rsid w:val="00F06C33"/>
    <w:rsid w:val="00F10590"/>
    <w:rsid w:val="00F10DCC"/>
    <w:rsid w:val="00F11348"/>
    <w:rsid w:val="00F11D5B"/>
    <w:rsid w:val="00F12968"/>
    <w:rsid w:val="00F12C83"/>
    <w:rsid w:val="00F130A8"/>
    <w:rsid w:val="00F14BD9"/>
    <w:rsid w:val="00F15690"/>
    <w:rsid w:val="00F15BEF"/>
    <w:rsid w:val="00F16A0B"/>
    <w:rsid w:val="00F171C1"/>
    <w:rsid w:val="00F20301"/>
    <w:rsid w:val="00F206AE"/>
    <w:rsid w:val="00F21111"/>
    <w:rsid w:val="00F21A05"/>
    <w:rsid w:val="00F2229C"/>
    <w:rsid w:val="00F222E0"/>
    <w:rsid w:val="00F23DB2"/>
    <w:rsid w:val="00F241C8"/>
    <w:rsid w:val="00F24B20"/>
    <w:rsid w:val="00F250D0"/>
    <w:rsid w:val="00F262E3"/>
    <w:rsid w:val="00F26FAE"/>
    <w:rsid w:val="00F2707F"/>
    <w:rsid w:val="00F271CB"/>
    <w:rsid w:val="00F274B7"/>
    <w:rsid w:val="00F27FF0"/>
    <w:rsid w:val="00F301E7"/>
    <w:rsid w:val="00F30C3E"/>
    <w:rsid w:val="00F30CA0"/>
    <w:rsid w:val="00F30DF8"/>
    <w:rsid w:val="00F312A9"/>
    <w:rsid w:val="00F3158C"/>
    <w:rsid w:val="00F31D3C"/>
    <w:rsid w:val="00F328DC"/>
    <w:rsid w:val="00F32DC7"/>
    <w:rsid w:val="00F32EDF"/>
    <w:rsid w:val="00F3313D"/>
    <w:rsid w:val="00F3483A"/>
    <w:rsid w:val="00F34BB5"/>
    <w:rsid w:val="00F35B5E"/>
    <w:rsid w:val="00F35B70"/>
    <w:rsid w:val="00F36A37"/>
    <w:rsid w:val="00F409BF"/>
    <w:rsid w:val="00F40C5E"/>
    <w:rsid w:val="00F415D7"/>
    <w:rsid w:val="00F41745"/>
    <w:rsid w:val="00F41E38"/>
    <w:rsid w:val="00F41FAB"/>
    <w:rsid w:val="00F425B3"/>
    <w:rsid w:val="00F426BD"/>
    <w:rsid w:val="00F445F8"/>
    <w:rsid w:val="00F44D91"/>
    <w:rsid w:val="00F44E2B"/>
    <w:rsid w:val="00F4544A"/>
    <w:rsid w:val="00F45EAC"/>
    <w:rsid w:val="00F45EEA"/>
    <w:rsid w:val="00F4703D"/>
    <w:rsid w:val="00F505E4"/>
    <w:rsid w:val="00F505E6"/>
    <w:rsid w:val="00F50BE4"/>
    <w:rsid w:val="00F52091"/>
    <w:rsid w:val="00F52F4F"/>
    <w:rsid w:val="00F552B7"/>
    <w:rsid w:val="00F55CC0"/>
    <w:rsid w:val="00F55D2F"/>
    <w:rsid w:val="00F56278"/>
    <w:rsid w:val="00F5680C"/>
    <w:rsid w:val="00F56B93"/>
    <w:rsid w:val="00F57BAC"/>
    <w:rsid w:val="00F606CE"/>
    <w:rsid w:val="00F608F8"/>
    <w:rsid w:val="00F60AAA"/>
    <w:rsid w:val="00F612E6"/>
    <w:rsid w:val="00F61912"/>
    <w:rsid w:val="00F61FD6"/>
    <w:rsid w:val="00F62747"/>
    <w:rsid w:val="00F62792"/>
    <w:rsid w:val="00F630D9"/>
    <w:rsid w:val="00F64398"/>
    <w:rsid w:val="00F64884"/>
    <w:rsid w:val="00F64E1B"/>
    <w:rsid w:val="00F64F66"/>
    <w:rsid w:val="00F65942"/>
    <w:rsid w:val="00F65DA3"/>
    <w:rsid w:val="00F67376"/>
    <w:rsid w:val="00F677E3"/>
    <w:rsid w:val="00F67E28"/>
    <w:rsid w:val="00F719FF"/>
    <w:rsid w:val="00F723C5"/>
    <w:rsid w:val="00F72BE8"/>
    <w:rsid w:val="00F73583"/>
    <w:rsid w:val="00F7358A"/>
    <w:rsid w:val="00F7400D"/>
    <w:rsid w:val="00F74591"/>
    <w:rsid w:val="00F74903"/>
    <w:rsid w:val="00F758CF"/>
    <w:rsid w:val="00F760B4"/>
    <w:rsid w:val="00F8008E"/>
    <w:rsid w:val="00F80587"/>
    <w:rsid w:val="00F811CF"/>
    <w:rsid w:val="00F81E62"/>
    <w:rsid w:val="00F81FF5"/>
    <w:rsid w:val="00F82146"/>
    <w:rsid w:val="00F833B7"/>
    <w:rsid w:val="00F84331"/>
    <w:rsid w:val="00F84880"/>
    <w:rsid w:val="00F84E5A"/>
    <w:rsid w:val="00F86EC7"/>
    <w:rsid w:val="00F87A0B"/>
    <w:rsid w:val="00F90F97"/>
    <w:rsid w:val="00F91640"/>
    <w:rsid w:val="00F91F0C"/>
    <w:rsid w:val="00F923B1"/>
    <w:rsid w:val="00F9361B"/>
    <w:rsid w:val="00F94999"/>
    <w:rsid w:val="00F94B26"/>
    <w:rsid w:val="00F94BBA"/>
    <w:rsid w:val="00F95886"/>
    <w:rsid w:val="00F95B0C"/>
    <w:rsid w:val="00FA199A"/>
    <w:rsid w:val="00FA2B3C"/>
    <w:rsid w:val="00FA2BE5"/>
    <w:rsid w:val="00FA32E2"/>
    <w:rsid w:val="00FA3BD5"/>
    <w:rsid w:val="00FA49CB"/>
    <w:rsid w:val="00FA5805"/>
    <w:rsid w:val="00FA66E8"/>
    <w:rsid w:val="00FA6EA7"/>
    <w:rsid w:val="00FA70FE"/>
    <w:rsid w:val="00FA7562"/>
    <w:rsid w:val="00FA7E6A"/>
    <w:rsid w:val="00FA7EED"/>
    <w:rsid w:val="00FB03E6"/>
    <w:rsid w:val="00FB0521"/>
    <w:rsid w:val="00FB0DB1"/>
    <w:rsid w:val="00FB13EA"/>
    <w:rsid w:val="00FB1B16"/>
    <w:rsid w:val="00FB39F5"/>
    <w:rsid w:val="00FB42E9"/>
    <w:rsid w:val="00FB4A6C"/>
    <w:rsid w:val="00FB77E8"/>
    <w:rsid w:val="00FC1D3C"/>
    <w:rsid w:val="00FC24AD"/>
    <w:rsid w:val="00FC24E9"/>
    <w:rsid w:val="00FC282B"/>
    <w:rsid w:val="00FC2A1E"/>
    <w:rsid w:val="00FC32E9"/>
    <w:rsid w:val="00FC374B"/>
    <w:rsid w:val="00FC3EC5"/>
    <w:rsid w:val="00FC4D5B"/>
    <w:rsid w:val="00FC4FDC"/>
    <w:rsid w:val="00FC6572"/>
    <w:rsid w:val="00FC6683"/>
    <w:rsid w:val="00FC779C"/>
    <w:rsid w:val="00FC7931"/>
    <w:rsid w:val="00FC7A4A"/>
    <w:rsid w:val="00FC7CD3"/>
    <w:rsid w:val="00FD0642"/>
    <w:rsid w:val="00FD138B"/>
    <w:rsid w:val="00FD149D"/>
    <w:rsid w:val="00FD16E2"/>
    <w:rsid w:val="00FD2732"/>
    <w:rsid w:val="00FD2F8B"/>
    <w:rsid w:val="00FD349E"/>
    <w:rsid w:val="00FD3951"/>
    <w:rsid w:val="00FD47A1"/>
    <w:rsid w:val="00FD57A7"/>
    <w:rsid w:val="00FD5A15"/>
    <w:rsid w:val="00FD614F"/>
    <w:rsid w:val="00FD6615"/>
    <w:rsid w:val="00FD696C"/>
    <w:rsid w:val="00FD6A3D"/>
    <w:rsid w:val="00FD72C4"/>
    <w:rsid w:val="00FD7609"/>
    <w:rsid w:val="00FD79F2"/>
    <w:rsid w:val="00FD7B14"/>
    <w:rsid w:val="00FE0C59"/>
    <w:rsid w:val="00FE15A0"/>
    <w:rsid w:val="00FE166F"/>
    <w:rsid w:val="00FE2442"/>
    <w:rsid w:val="00FE2EF0"/>
    <w:rsid w:val="00FE300D"/>
    <w:rsid w:val="00FE3E86"/>
    <w:rsid w:val="00FE43B1"/>
    <w:rsid w:val="00FE548F"/>
    <w:rsid w:val="00FE5768"/>
    <w:rsid w:val="00FE6945"/>
    <w:rsid w:val="00FE6B27"/>
    <w:rsid w:val="00FE7810"/>
    <w:rsid w:val="00FF0C97"/>
    <w:rsid w:val="00FF12E3"/>
    <w:rsid w:val="00FF26E6"/>
    <w:rsid w:val="00FF291E"/>
    <w:rsid w:val="00FF2AA9"/>
    <w:rsid w:val="00FF3BD9"/>
    <w:rsid w:val="00FF3F18"/>
    <w:rsid w:val="00FF4092"/>
    <w:rsid w:val="00FF50C4"/>
    <w:rsid w:val="00FF604A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6C"/>
    <w:rPr>
      <w:lang w:eastAsia="ru-RU"/>
    </w:rPr>
  </w:style>
  <w:style w:type="paragraph" w:styleId="1">
    <w:name w:val="heading 1"/>
    <w:basedOn w:val="a"/>
    <w:next w:val="a"/>
    <w:link w:val="10"/>
    <w:qFormat/>
    <w:rsid w:val="00FF0C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FF0C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F32DC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rsid w:val="00F32DC7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5">
    <w:name w:val="Strong"/>
    <w:qFormat/>
    <w:rsid w:val="00F32DC7"/>
    <w:rPr>
      <w:b/>
      <w:bCs/>
    </w:rPr>
  </w:style>
  <w:style w:type="paragraph" w:styleId="a6">
    <w:name w:val="List Paragraph"/>
    <w:basedOn w:val="a"/>
    <w:uiPriority w:val="34"/>
    <w:qFormat/>
    <w:rsid w:val="00F32DC7"/>
    <w:pPr>
      <w:ind w:left="708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F0C9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FF0C97"/>
    <w:rPr>
      <w:rFonts w:ascii="Arial" w:hAnsi="Arial" w:cs="Arial"/>
      <w:b/>
      <w:bCs/>
      <w:sz w:val="26"/>
      <w:szCs w:val="26"/>
      <w:lang w:eastAsia="ru-RU"/>
    </w:rPr>
  </w:style>
  <w:style w:type="paragraph" w:styleId="a7">
    <w:name w:val="Title"/>
    <w:basedOn w:val="a"/>
    <w:link w:val="a8"/>
    <w:qFormat/>
    <w:rsid w:val="00FF0C97"/>
    <w:pPr>
      <w:overflowPunct w:val="0"/>
      <w:autoSpaceDE w:val="0"/>
      <w:autoSpaceDN w:val="0"/>
      <w:adjustRightInd w:val="0"/>
      <w:ind w:right="-1"/>
      <w:jc w:val="center"/>
    </w:pPr>
    <w:rPr>
      <w:b/>
      <w:bCs/>
      <w:spacing w:val="200"/>
      <w:sz w:val="30"/>
      <w:szCs w:val="30"/>
    </w:rPr>
  </w:style>
  <w:style w:type="character" w:customStyle="1" w:styleId="a8">
    <w:name w:val="Название Знак"/>
    <w:basedOn w:val="a0"/>
    <w:link w:val="a7"/>
    <w:rsid w:val="00FF0C97"/>
    <w:rPr>
      <w:b/>
      <w:bCs/>
      <w:spacing w:val="200"/>
      <w:sz w:val="30"/>
      <w:szCs w:val="3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6C"/>
    <w:rPr>
      <w:lang w:eastAsia="ru-RU"/>
    </w:rPr>
  </w:style>
  <w:style w:type="paragraph" w:styleId="1">
    <w:name w:val="heading 1"/>
    <w:basedOn w:val="a"/>
    <w:next w:val="a"/>
    <w:link w:val="10"/>
    <w:qFormat/>
    <w:rsid w:val="00FF0C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FF0C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F32DC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rsid w:val="00F32DC7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5">
    <w:name w:val="Strong"/>
    <w:qFormat/>
    <w:rsid w:val="00F32DC7"/>
    <w:rPr>
      <w:b/>
      <w:bCs/>
    </w:rPr>
  </w:style>
  <w:style w:type="paragraph" w:styleId="a6">
    <w:name w:val="List Paragraph"/>
    <w:basedOn w:val="a"/>
    <w:uiPriority w:val="34"/>
    <w:qFormat/>
    <w:rsid w:val="00F32DC7"/>
    <w:pPr>
      <w:ind w:left="708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F0C9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FF0C97"/>
    <w:rPr>
      <w:rFonts w:ascii="Arial" w:hAnsi="Arial" w:cs="Arial"/>
      <w:b/>
      <w:bCs/>
      <w:sz w:val="26"/>
      <w:szCs w:val="26"/>
      <w:lang w:eastAsia="ru-RU"/>
    </w:rPr>
  </w:style>
  <w:style w:type="paragraph" w:styleId="a7">
    <w:name w:val="Title"/>
    <w:basedOn w:val="a"/>
    <w:link w:val="a8"/>
    <w:qFormat/>
    <w:rsid w:val="00FF0C97"/>
    <w:pPr>
      <w:overflowPunct w:val="0"/>
      <w:autoSpaceDE w:val="0"/>
      <w:autoSpaceDN w:val="0"/>
      <w:adjustRightInd w:val="0"/>
      <w:ind w:right="-1"/>
      <w:jc w:val="center"/>
    </w:pPr>
    <w:rPr>
      <w:b/>
      <w:bCs/>
      <w:spacing w:val="200"/>
      <w:sz w:val="30"/>
      <w:szCs w:val="30"/>
    </w:rPr>
  </w:style>
  <w:style w:type="character" w:customStyle="1" w:styleId="a8">
    <w:name w:val="Название Знак"/>
    <w:basedOn w:val="a0"/>
    <w:link w:val="a7"/>
    <w:rsid w:val="00FF0C97"/>
    <w:rPr>
      <w:b/>
      <w:bCs/>
      <w:spacing w:val="200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2639</Words>
  <Characters>15047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Закирова</dc:creator>
  <cp:keywords/>
  <dc:description/>
  <cp:lastModifiedBy>Закирова</cp:lastModifiedBy>
  <cp:revision>3</cp:revision>
  <dcterms:created xsi:type="dcterms:W3CDTF">2022-06-29T11:37:00Z</dcterms:created>
  <dcterms:modified xsi:type="dcterms:W3CDTF">2022-06-29T12:00:00Z</dcterms:modified>
</cp:coreProperties>
</file>